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E4" w:rsidRDefault="00600AE4" w:rsidP="00600AE4">
      <w:pPr>
        <w:pStyle w:val="a4"/>
        <w:jc w:val="center"/>
        <w:rPr>
          <w:rFonts w:ascii="Verdana" w:hAnsi="Verdana"/>
          <w:color w:val="000000"/>
          <w:sz w:val="13"/>
          <w:szCs w:val="13"/>
        </w:rPr>
      </w:pPr>
      <w:r>
        <w:rPr>
          <w:rStyle w:val="a5"/>
          <w:rFonts w:ascii="Georgia" w:hAnsi="Georgia"/>
          <w:color w:val="000000"/>
          <w:sz w:val="35"/>
          <w:szCs w:val="35"/>
        </w:rPr>
        <w:t>Районный Интернет-конкурс 2017-2018</w:t>
      </w:r>
    </w:p>
    <w:p w:rsidR="00600AE4" w:rsidRPr="00600AE4" w:rsidRDefault="00600AE4" w:rsidP="00600AE4">
      <w:pPr>
        <w:pStyle w:val="a4"/>
        <w:jc w:val="center"/>
        <w:rPr>
          <w:rFonts w:ascii="Verdana" w:hAnsi="Verdana"/>
          <w:color w:val="000000"/>
          <w:sz w:val="13"/>
          <w:szCs w:val="13"/>
        </w:rPr>
      </w:pPr>
      <w:r>
        <w:rPr>
          <w:rStyle w:val="a5"/>
          <w:rFonts w:ascii="Georgia" w:hAnsi="Georgia"/>
          <w:color w:val="B22222"/>
          <w:sz w:val="35"/>
          <w:szCs w:val="35"/>
        </w:rPr>
        <w:t>"</w:t>
      </w:r>
      <w:proofErr w:type="spellStart"/>
      <w:proofErr w:type="gramStart"/>
      <w:r>
        <w:rPr>
          <w:rStyle w:val="a5"/>
          <w:rFonts w:ascii="Georgia" w:hAnsi="Georgia"/>
          <w:color w:val="B22222"/>
          <w:sz w:val="35"/>
          <w:szCs w:val="35"/>
        </w:rPr>
        <w:t>Я-гражданин</w:t>
      </w:r>
      <w:proofErr w:type="spellEnd"/>
      <w:proofErr w:type="gramEnd"/>
      <w:r>
        <w:rPr>
          <w:rStyle w:val="a5"/>
          <w:rFonts w:ascii="Georgia" w:hAnsi="Georgia"/>
          <w:color w:val="B22222"/>
          <w:sz w:val="35"/>
          <w:szCs w:val="35"/>
        </w:rPr>
        <w:t xml:space="preserve"> Российской Федерации-2017"</w:t>
      </w:r>
    </w:p>
    <w:p w:rsidR="00600AE4" w:rsidRDefault="00600AE4" w:rsidP="00600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00">
        <w:rPr>
          <w:rFonts w:ascii="Times New Roman" w:hAnsi="Times New Roman" w:cs="Times New Roman"/>
          <w:b/>
          <w:sz w:val="28"/>
          <w:szCs w:val="28"/>
        </w:rPr>
        <w:t>Викторина «</w:t>
      </w:r>
      <w:r>
        <w:rPr>
          <w:rFonts w:ascii="Times New Roman" w:hAnsi="Times New Roman" w:cs="Times New Roman"/>
          <w:b/>
          <w:sz w:val="28"/>
          <w:szCs w:val="28"/>
        </w:rPr>
        <w:t xml:space="preserve">В МИРЕ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ПРЕКРАСНОГО</w:t>
      </w:r>
      <w:proofErr w:type="gramEnd"/>
      <w:r w:rsidRPr="00CC1C00">
        <w:rPr>
          <w:rFonts w:ascii="Times New Roman" w:hAnsi="Times New Roman" w:cs="Times New Roman"/>
          <w:b/>
          <w:sz w:val="28"/>
          <w:szCs w:val="28"/>
        </w:rPr>
        <w:t>»</w:t>
      </w:r>
    </w:p>
    <w:p w:rsidR="00600AE4" w:rsidRDefault="00600AE4" w:rsidP="00600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команды __________________________________________</w:t>
      </w:r>
    </w:p>
    <w:p w:rsidR="00600AE4" w:rsidRPr="00600AE4" w:rsidRDefault="00600AE4" w:rsidP="00600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 _____________________________________________________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балет П.И. Чайковского, написанный по мотивам сказки Гофмана.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художник, автор картины «Опять двойка»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великий русский писатель написал для детей рассказ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самый первый в России театр, предназначенный для показа постановок для детей, открытый в Москве в 1920 году.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художник, автор картины «Взятие снежного городка»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повести «Дети подземелья»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был основан крупнейший в мире театр кукол? В честь кого он назван?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известного русского кинорежиссера, автора 14 фильмов-сказок.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всемирно известный русский композитор написал музыку для балета «Спящая красавица»?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выдающегося деятеля Российской культуры, в честь которой был назван  Московский музыкальный театр для детей и юношества.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повесть Дмитрия Васильевича Григоровича о бедном цирковом мальчике?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придумал наших любимых Крокодила Гену,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Дядю Федора и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уральских сказов о «Малахитовой шкатулке» и «Хозяйке Медной горы».</w:t>
      </w:r>
    </w:p>
    <w:p w:rsidR="00600AE4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на экраны вышел фильм «Приключения Электроника»? Назовите режиссера фильма.</w:t>
      </w:r>
    </w:p>
    <w:p w:rsidR="00600AE4" w:rsidRPr="00CB44FE" w:rsidRDefault="00600AE4" w:rsidP="00600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названия сказок, написанных Александром Сергеевичем Пушкиным.</w:t>
      </w:r>
    </w:p>
    <w:p w:rsidR="00600AE4" w:rsidRDefault="00600AE4" w:rsidP="00600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1C1" w:rsidRDefault="00B331C1"/>
    <w:sectPr w:rsidR="00B331C1" w:rsidSect="00B3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CDA"/>
    <w:multiLevelType w:val="hybridMultilevel"/>
    <w:tmpl w:val="56C4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AE4"/>
    <w:rsid w:val="00600AE4"/>
    <w:rsid w:val="00B3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A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0A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>USN Team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</cp:revision>
  <dcterms:created xsi:type="dcterms:W3CDTF">2017-12-29T07:47:00Z</dcterms:created>
  <dcterms:modified xsi:type="dcterms:W3CDTF">2017-12-29T07:50:00Z</dcterms:modified>
</cp:coreProperties>
</file>