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B3" w:rsidRPr="002362B3" w:rsidRDefault="002362B3" w:rsidP="002362B3">
      <w:pPr>
        <w:pStyle w:val="3"/>
        <w:spacing w:before="0" w:line="240" w:lineRule="atLeast"/>
        <w:ind w:firstLine="374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362B3">
        <w:rPr>
          <w:rFonts w:ascii="Times New Roman" w:hAnsi="Times New Roman" w:cs="Times New Roman"/>
          <w:caps/>
          <w:color w:val="auto"/>
          <w:sz w:val="24"/>
          <w:szCs w:val="24"/>
        </w:rPr>
        <w:t>УПРАВЛЕНИЕ образования</w:t>
      </w:r>
    </w:p>
    <w:p w:rsidR="002362B3" w:rsidRPr="002362B3" w:rsidRDefault="002362B3" w:rsidP="002362B3">
      <w:pPr>
        <w:pStyle w:val="3"/>
        <w:spacing w:before="0" w:line="240" w:lineRule="atLeast"/>
        <w:ind w:firstLine="374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362B3">
        <w:rPr>
          <w:rFonts w:ascii="Times New Roman" w:hAnsi="Times New Roman" w:cs="Times New Roman"/>
          <w:caps/>
          <w:color w:val="auto"/>
          <w:sz w:val="24"/>
          <w:szCs w:val="24"/>
        </w:rPr>
        <w:t>администрации Сергиево-Посадского муниципального района</w:t>
      </w:r>
    </w:p>
    <w:p w:rsidR="002362B3" w:rsidRPr="004A7C16" w:rsidRDefault="002362B3" w:rsidP="002362B3">
      <w:pPr>
        <w:spacing w:after="0" w:line="240" w:lineRule="atLeast"/>
        <w:ind w:firstLine="374"/>
        <w:jc w:val="center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caps/>
          <w:sz w:val="24"/>
          <w:szCs w:val="24"/>
        </w:rPr>
        <w:t>Московской области</w:t>
      </w:r>
      <w:r w:rsidRPr="004A7C16">
        <w:rPr>
          <w:rFonts w:ascii="Times New Roman" w:hAnsi="Times New Roman"/>
          <w:b/>
          <w:sz w:val="24"/>
          <w:szCs w:val="24"/>
        </w:rPr>
        <w:t xml:space="preserve"> </w:t>
      </w:r>
    </w:p>
    <w:p w:rsidR="002362B3" w:rsidRPr="004A7C16" w:rsidRDefault="00B00179" w:rsidP="002362B3">
      <w:pPr>
        <w:spacing w:after="0" w:line="240" w:lineRule="atLeast"/>
        <w:ind w:firstLine="3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="002362B3" w:rsidRPr="004A7C16">
        <w:rPr>
          <w:rFonts w:ascii="Times New Roman" w:hAnsi="Times New Roman"/>
          <w:b/>
          <w:sz w:val="24"/>
          <w:szCs w:val="24"/>
        </w:rPr>
        <w:t xml:space="preserve">  учреждение </w:t>
      </w:r>
    </w:p>
    <w:p w:rsidR="002362B3" w:rsidRPr="004A7C16" w:rsidRDefault="002362B3" w:rsidP="002362B3">
      <w:pPr>
        <w:spacing w:after="0" w:line="240" w:lineRule="atLeast"/>
        <w:ind w:firstLine="374"/>
        <w:jc w:val="center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>дополнительного образования Центр детского творчества «Кругозор»</w:t>
      </w:r>
    </w:p>
    <w:p w:rsidR="00732AD7" w:rsidRDefault="002362B3" w:rsidP="002362B3">
      <w:pPr>
        <w:spacing w:after="0"/>
        <w:ind w:firstLine="37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1300, г"/>
        </w:smartTagPr>
        <w:r w:rsidRPr="004A7C16">
          <w:rPr>
            <w:rFonts w:ascii="Times New Roman" w:hAnsi="Times New Roman"/>
            <w:sz w:val="24"/>
            <w:szCs w:val="24"/>
          </w:rPr>
          <w:t>141300, г</w:t>
        </w:r>
      </w:smartTag>
      <w:r w:rsidRPr="004A7C16">
        <w:rPr>
          <w:rFonts w:ascii="Times New Roman" w:hAnsi="Times New Roman"/>
          <w:sz w:val="24"/>
          <w:szCs w:val="24"/>
        </w:rPr>
        <w:t xml:space="preserve">. Сергиев Посад, ул. Молодежная, д.2, тел. 8(496)545-07-73, </w:t>
      </w:r>
    </w:p>
    <w:p w:rsidR="002362B3" w:rsidRPr="004A7C16" w:rsidRDefault="002362B3" w:rsidP="002362B3">
      <w:pPr>
        <w:spacing w:after="0"/>
        <w:ind w:firstLine="374"/>
        <w:jc w:val="center"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>факс 8(496)545-07-73</w:t>
      </w:r>
    </w:p>
    <w:p w:rsidR="002362B3" w:rsidRDefault="002362B3" w:rsidP="002362B3">
      <w:pPr>
        <w:spacing w:after="0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2362B3" w:rsidRDefault="002362B3" w:rsidP="002362B3">
      <w:pPr>
        <w:spacing w:after="0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2362B3" w:rsidRPr="004A7C16" w:rsidRDefault="002362B3" w:rsidP="002362B3">
      <w:pPr>
        <w:spacing w:after="0"/>
        <w:ind w:firstLine="3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A7C16">
        <w:rPr>
          <w:rFonts w:ascii="Times New Roman" w:hAnsi="Times New Roman"/>
          <w:sz w:val="24"/>
          <w:szCs w:val="24"/>
        </w:rPr>
        <w:t>УТВЕРЖДАЮ</w:t>
      </w:r>
    </w:p>
    <w:p w:rsidR="002362B3" w:rsidRPr="004A7C16" w:rsidRDefault="002362B3" w:rsidP="002362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00179">
        <w:rPr>
          <w:rFonts w:ascii="Times New Roman" w:hAnsi="Times New Roman"/>
          <w:sz w:val="24"/>
          <w:szCs w:val="24"/>
        </w:rPr>
        <w:t>Директор МБ</w:t>
      </w:r>
      <w:r w:rsidRPr="004A7C16">
        <w:rPr>
          <w:rFonts w:ascii="Times New Roman" w:hAnsi="Times New Roman"/>
          <w:sz w:val="24"/>
          <w:szCs w:val="24"/>
        </w:rPr>
        <w:t xml:space="preserve">У ДО ЦДТ «Кругозор»                                                               </w:t>
      </w:r>
      <w:r w:rsidRPr="004A7C16">
        <w:rPr>
          <w:rFonts w:ascii="Times New Roman" w:hAnsi="Times New Roman"/>
          <w:sz w:val="24"/>
          <w:szCs w:val="24"/>
        </w:rPr>
        <w:tab/>
      </w:r>
      <w:r w:rsidRPr="004A7C16">
        <w:rPr>
          <w:rFonts w:ascii="Times New Roman" w:hAnsi="Times New Roman"/>
          <w:sz w:val="24"/>
          <w:szCs w:val="24"/>
        </w:rPr>
        <w:tab/>
        <w:t xml:space="preserve"> </w:t>
      </w:r>
      <w:r w:rsidR="00732AD7">
        <w:rPr>
          <w:rFonts w:ascii="Times New Roman" w:hAnsi="Times New Roman"/>
          <w:sz w:val="24"/>
          <w:szCs w:val="24"/>
        </w:rPr>
        <w:t xml:space="preserve">                     </w:t>
      </w:r>
      <w:r w:rsidRPr="004A7C16">
        <w:rPr>
          <w:rFonts w:ascii="Times New Roman" w:hAnsi="Times New Roman"/>
          <w:sz w:val="24"/>
          <w:szCs w:val="24"/>
        </w:rPr>
        <w:t>___________М.Б. Воронова</w:t>
      </w:r>
      <w:r w:rsidRPr="004A7C16">
        <w:rPr>
          <w:rFonts w:ascii="Times New Roman" w:hAnsi="Times New Roman"/>
          <w:sz w:val="24"/>
          <w:szCs w:val="24"/>
        </w:rPr>
        <w:tab/>
      </w:r>
    </w:p>
    <w:p w:rsidR="002362B3" w:rsidRPr="007B58B5" w:rsidRDefault="002362B3" w:rsidP="002362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2B3" w:rsidRPr="007B58B5" w:rsidRDefault="002362B3" w:rsidP="00732AD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самообследовании </w:t>
      </w:r>
    </w:p>
    <w:p w:rsidR="002362B3" w:rsidRPr="00455B1B" w:rsidRDefault="002362B3" w:rsidP="00732AD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8B5">
        <w:rPr>
          <w:rFonts w:ascii="Times New Roman" w:hAnsi="Times New Roman"/>
          <w:b/>
          <w:color w:val="000000"/>
          <w:sz w:val="28"/>
          <w:szCs w:val="28"/>
        </w:rPr>
        <w:t xml:space="preserve">в муниципальном </w:t>
      </w:r>
      <w:r>
        <w:rPr>
          <w:rFonts w:ascii="Times New Roman" w:hAnsi="Times New Roman"/>
          <w:b/>
          <w:color w:val="000000"/>
          <w:sz w:val="28"/>
          <w:szCs w:val="28"/>
        </w:rPr>
        <w:t>бюджетном учреждении дополнительного образования Центр детского творчества «Кругозор»</w:t>
      </w:r>
    </w:p>
    <w:p w:rsidR="002362B3" w:rsidRPr="004A7C16" w:rsidRDefault="002362B3" w:rsidP="002362B3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2362B3" w:rsidRDefault="002362B3" w:rsidP="00285B5B">
      <w:pPr>
        <w:pStyle w:val="1"/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</w:rPr>
      </w:pPr>
      <w:r w:rsidRPr="00A05560">
        <w:rPr>
          <w:rFonts w:ascii="Times New Roman" w:hAnsi="Times New Roman"/>
        </w:rPr>
        <w:t>1.Общие сведения об образовательном учреждении.</w:t>
      </w:r>
    </w:p>
    <w:p w:rsidR="002362B3" w:rsidRPr="00A05560" w:rsidRDefault="002362B3" w:rsidP="002362B3">
      <w:pPr>
        <w:spacing w:after="0"/>
      </w:pPr>
    </w:p>
    <w:p w:rsidR="002362B3" w:rsidRPr="004A7C16" w:rsidRDefault="002362B3" w:rsidP="002362B3">
      <w:pPr>
        <w:pStyle w:val="a9"/>
        <w:snapToGrid w:val="0"/>
        <w:spacing w:line="360" w:lineRule="auto"/>
        <w:rPr>
          <w:rFonts w:ascii="Times New Roman" w:hAnsi="Times New Roman"/>
        </w:rPr>
      </w:pPr>
      <w:r w:rsidRPr="004A7C16">
        <w:rPr>
          <w:rFonts w:ascii="Times New Roman" w:hAnsi="Times New Roman"/>
          <w:b/>
        </w:rPr>
        <w:t>1</w:t>
      </w:r>
      <w:r w:rsidRPr="004A7C16">
        <w:rPr>
          <w:rFonts w:ascii="Times New Roman" w:hAnsi="Times New Roman"/>
        </w:rPr>
        <w:t xml:space="preserve">. </w:t>
      </w:r>
      <w:r w:rsidRPr="004A7C16">
        <w:rPr>
          <w:rFonts w:ascii="Times New Roman" w:hAnsi="Times New Roman"/>
          <w:b/>
        </w:rPr>
        <w:t>Полное наименование ОУ в соответствии с Уставом</w:t>
      </w:r>
      <w:r w:rsidRPr="004A7C16">
        <w:rPr>
          <w:rFonts w:ascii="Times New Roman" w:hAnsi="Times New Roman"/>
        </w:rPr>
        <w:t>:</w:t>
      </w:r>
      <w:r w:rsidR="008B71CA">
        <w:rPr>
          <w:rFonts w:ascii="Times New Roman" w:hAnsi="Times New Roman"/>
        </w:rPr>
        <w:t xml:space="preserve"> Муниципальное бюджетное образовательное учреждение дополнительного образования Центр детского творчества «Кругозор»</w:t>
      </w:r>
      <w:r w:rsidRPr="004A7C16">
        <w:rPr>
          <w:rFonts w:ascii="Times New Roman" w:hAnsi="Times New Roman"/>
        </w:rPr>
        <w:t xml:space="preserve">  </w:t>
      </w:r>
    </w:p>
    <w:p w:rsidR="002362B3" w:rsidRPr="004A7C16" w:rsidRDefault="002362B3" w:rsidP="002362B3">
      <w:pPr>
        <w:pStyle w:val="a9"/>
        <w:snapToGrid w:val="0"/>
        <w:spacing w:line="360" w:lineRule="auto"/>
        <w:rPr>
          <w:rFonts w:ascii="Times New Roman" w:hAnsi="Times New Roman"/>
        </w:rPr>
      </w:pPr>
      <w:r w:rsidRPr="004A7C16">
        <w:rPr>
          <w:rFonts w:ascii="Times New Roman" w:hAnsi="Times New Roman"/>
          <w:b/>
        </w:rPr>
        <w:t>2</w:t>
      </w:r>
      <w:r w:rsidRPr="004A7C16">
        <w:rPr>
          <w:rFonts w:ascii="Times New Roman" w:hAnsi="Times New Roman"/>
        </w:rPr>
        <w:t xml:space="preserve">. </w:t>
      </w:r>
      <w:r w:rsidRPr="004A7C16">
        <w:rPr>
          <w:rFonts w:ascii="Times New Roman" w:hAnsi="Times New Roman"/>
          <w:b/>
        </w:rPr>
        <w:t>Юридический адрес</w:t>
      </w:r>
      <w:r w:rsidRPr="004A7C16">
        <w:rPr>
          <w:rFonts w:ascii="Times New Roman" w:hAnsi="Times New Roman"/>
        </w:rPr>
        <w:t xml:space="preserve">:  </w:t>
      </w:r>
    </w:p>
    <w:p w:rsidR="002362B3" w:rsidRPr="008B71CA" w:rsidRDefault="008B71CA" w:rsidP="008B71CA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 141300 Московская область г. Сергиев Посад- 7  улица Молодежная дом 2</w:t>
      </w:r>
    </w:p>
    <w:p w:rsidR="002362B3" w:rsidRPr="004A7C16" w:rsidRDefault="002362B3" w:rsidP="002362B3">
      <w:pPr>
        <w:pStyle w:val="5"/>
        <w:tabs>
          <w:tab w:val="left" w:pos="360"/>
          <w:tab w:val="left" w:pos="5940"/>
        </w:tabs>
        <w:suppressAutoHyphens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71CA" w:rsidRDefault="002362B3" w:rsidP="008B71CA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 xml:space="preserve">3. Фактический адрес </w:t>
      </w:r>
    </w:p>
    <w:p w:rsidR="008B71CA" w:rsidRPr="008B71CA" w:rsidRDefault="008B71CA" w:rsidP="008B71CA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iCs/>
          <w:sz w:val="24"/>
          <w:szCs w:val="24"/>
        </w:rPr>
        <w:t>141300 Московская область г. Сергиев Посад- 7  улица Молодежная дом 2</w:t>
      </w:r>
    </w:p>
    <w:p w:rsidR="002362B3" w:rsidRPr="004A7C16" w:rsidRDefault="002362B3" w:rsidP="008B71CA">
      <w:pPr>
        <w:pStyle w:val="5"/>
        <w:tabs>
          <w:tab w:val="left" w:pos="360"/>
          <w:tab w:val="left" w:pos="5940"/>
        </w:tabs>
        <w:suppressAutoHyphens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2362B3" w:rsidRPr="008B71CA" w:rsidRDefault="002362B3" w:rsidP="002362B3">
      <w:pPr>
        <w:pStyle w:val="a9"/>
        <w:snapToGrid w:val="0"/>
        <w:spacing w:line="360" w:lineRule="auto"/>
        <w:rPr>
          <w:rFonts w:ascii="Times New Roman" w:hAnsi="Times New Roman"/>
        </w:rPr>
      </w:pPr>
      <w:r w:rsidRPr="004A7C16">
        <w:rPr>
          <w:rFonts w:ascii="Times New Roman" w:hAnsi="Times New Roman"/>
          <w:b/>
        </w:rPr>
        <w:t>4. Адрес сайта ОУ</w:t>
      </w:r>
      <w:r w:rsidRPr="004A7C16">
        <w:rPr>
          <w:rFonts w:ascii="Times New Roman" w:hAnsi="Times New Roman"/>
        </w:rPr>
        <w:t xml:space="preserve"> : </w:t>
      </w:r>
      <w:r w:rsidRPr="004A7C16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8B71CA">
        <w:rPr>
          <w:rFonts w:ascii="Times New Roman" w:eastAsia="Times New Roman" w:hAnsi="Times New Roman"/>
          <w:kern w:val="0"/>
          <w:lang w:val="en-US" w:eastAsia="ru-RU"/>
        </w:rPr>
        <w:t>krugozor</w:t>
      </w:r>
      <w:r w:rsidR="008B71CA" w:rsidRPr="008B71CA">
        <w:rPr>
          <w:rFonts w:ascii="Times New Roman" w:eastAsia="Times New Roman" w:hAnsi="Times New Roman"/>
          <w:kern w:val="0"/>
          <w:lang w:eastAsia="ru-RU"/>
        </w:rPr>
        <w:t>-7.</w:t>
      </w:r>
      <w:r w:rsidR="008B71CA">
        <w:rPr>
          <w:rFonts w:ascii="Times New Roman" w:eastAsia="Times New Roman" w:hAnsi="Times New Roman"/>
          <w:kern w:val="0"/>
          <w:lang w:val="en-US" w:eastAsia="ru-RU"/>
        </w:rPr>
        <w:t>ucoz</w:t>
      </w:r>
      <w:r w:rsidR="008B71CA" w:rsidRPr="008B71CA">
        <w:rPr>
          <w:rFonts w:ascii="Times New Roman" w:eastAsia="Times New Roman" w:hAnsi="Times New Roman"/>
          <w:kern w:val="0"/>
          <w:lang w:eastAsia="ru-RU"/>
        </w:rPr>
        <w:t>.</w:t>
      </w:r>
      <w:r w:rsidR="008B71CA">
        <w:rPr>
          <w:rFonts w:ascii="Times New Roman" w:eastAsia="Times New Roman" w:hAnsi="Times New Roman"/>
          <w:kern w:val="0"/>
          <w:lang w:val="en-US" w:eastAsia="ru-RU"/>
        </w:rPr>
        <w:t>com</w:t>
      </w:r>
    </w:p>
    <w:p w:rsidR="00E850EF" w:rsidRPr="00E850EF" w:rsidRDefault="00D55B5E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5B5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E850EF" w:rsidRPr="00E850EF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Центр детского творчества «Кругозор» был создан в 1988 году и осуществляет свою деятельность на основе Федерального закона от 29.12.2012 г. №273-ФЗ «Об образовании в Российской Федерации», </w:t>
      </w:r>
      <w:r w:rsidR="00E850EF" w:rsidRPr="00E850EF">
        <w:rPr>
          <w:rFonts w:ascii="Times New Roman" w:hAnsi="Times New Roman"/>
          <w:bCs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="00E850EF" w:rsidRPr="00E850EF">
        <w:rPr>
          <w:rFonts w:ascii="Times New Roman" w:hAnsi="Times New Roman"/>
          <w:sz w:val="24"/>
          <w:szCs w:val="24"/>
        </w:rPr>
        <w:t xml:space="preserve">, утвержденного </w:t>
      </w:r>
      <w:r w:rsidR="00E850EF" w:rsidRPr="00E850EF">
        <w:rPr>
          <w:rFonts w:ascii="Times New Roman" w:hAnsi="Times New Roman"/>
          <w:kern w:val="36"/>
          <w:sz w:val="24"/>
          <w:szCs w:val="24"/>
        </w:rPr>
        <w:t>Приказом Министерства образования и науки Российской Федерации от 29 августа 2013 г. N 1008 г.</w:t>
      </w:r>
      <w:r w:rsidR="00E850EF" w:rsidRPr="00E850EF">
        <w:rPr>
          <w:rFonts w:ascii="Times New Roman" w:hAnsi="Times New Roman"/>
          <w:sz w:val="24"/>
          <w:szCs w:val="24"/>
        </w:rPr>
        <w:t xml:space="preserve">, Устава (новая редакция), утвержденного постановлением Главы Сергиево-Посадского района от </w:t>
      </w:r>
      <w:r w:rsidR="00285B5B">
        <w:rPr>
          <w:rFonts w:ascii="Times New Roman" w:hAnsi="Times New Roman"/>
          <w:sz w:val="24"/>
          <w:szCs w:val="24"/>
        </w:rPr>
        <w:t>19</w:t>
      </w:r>
      <w:r w:rsidR="00E850EF" w:rsidRPr="00E850EF">
        <w:rPr>
          <w:rFonts w:ascii="Times New Roman" w:hAnsi="Times New Roman"/>
          <w:sz w:val="24"/>
          <w:szCs w:val="24"/>
        </w:rPr>
        <w:t>.0</w:t>
      </w:r>
      <w:r w:rsidR="00285B5B">
        <w:rPr>
          <w:rFonts w:ascii="Times New Roman" w:hAnsi="Times New Roman"/>
          <w:sz w:val="24"/>
          <w:szCs w:val="24"/>
        </w:rPr>
        <w:t>4</w:t>
      </w:r>
      <w:r w:rsidR="00E850EF" w:rsidRPr="00E850EF">
        <w:rPr>
          <w:rFonts w:ascii="Times New Roman" w:hAnsi="Times New Roman"/>
          <w:sz w:val="24"/>
          <w:szCs w:val="24"/>
        </w:rPr>
        <w:t>.201</w:t>
      </w:r>
      <w:r w:rsidR="00285B5B">
        <w:rPr>
          <w:rFonts w:ascii="Times New Roman" w:hAnsi="Times New Roman"/>
          <w:sz w:val="24"/>
          <w:szCs w:val="24"/>
        </w:rPr>
        <w:t>8</w:t>
      </w:r>
      <w:r w:rsidR="00E850EF" w:rsidRPr="00E850EF">
        <w:rPr>
          <w:rFonts w:ascii="Times New Roman" w:hAnsi="Times New Roman"/>
          <w:sz w:val="24"/>
          <w:szCs w:val="24"/>
        </w:rPr>
        <w:t xml:space="preserve"> г. № </w:t>
      </w:r>
      <w:r w:rsidR="00285B5B">
        <w:rPr>
          <w:rFonts w:ascii="Times New Roman" w:hAnsi="Times New Roman"/>
          <w:sz w:val="24"/>
          <w:szCs w:val="24"/>
        </w:rPr>
        <w:t>604</w:t>
      </w:r>
      <w:r w:rsidR="00E850EF" w:rsidRPr="00E850EF">
        <w:rPr>
          <w:rFonts w:ascii="Times New Roman" w:hAnsi="Times New Roman"/>
          <w:sz w:val="24"/>
          <w:szCs w:val="24"/>
        </w:rPr>
        <w:t>– ПГ.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 xml:space="preserve">Лицензия на право ведения образовательной деятельности выдана бессрочно  Министерством образования Московской области </w:t>
      </w:r>
      <w:r w:rsidR="00285B5B">
        <w:rPr>
          <w:rFonts w:ascii="Times New Roman" w:hAnsi="Times New Roman"/>
          <w:sz w:val="24"/>
          <w:szCs w:val="24"/>
        </w:rPr>
        <w:t>25</w:t>
      </w:r>
      <w:r w:rsidRPr="00E850EF">
        <w:rPr>
          <w:rFonts w:ascii="Times New Roman" w:hAnsi="Times New Roman"/>
          <w:sz w:val="24"/>
          <w:szCs w:val="24"/>
        </w:rPr>
        <w:t>.06.201</w:t>
      </w:r>
      <w:r w:rsidR="00285B5B">
        <w:rPr>
          <w:rFonts w:ascii="Times New Roman" w:hAnsi="Times New Roman"/>
          <w:sz w:val="24"/>
          <w:szCs w:val="24"/>
        </w:rPr>
        <w:t>8</w:t>
      </w:r>
      <w:r w:rsidRPr="00E850EF">
        <w:rPr>
          <w:rFonts w:ascii="Times New Roman" w:hAnsi="Times New Roman"/>
          <w:sz w:val="24"/>
          <w:szCs w:val="24"/>
        </w:rPr>
        <w:t>. Серия 50 Л 01 № 000</w:t>
      </w:r>
      <w:r w:rsidR="00285B5B">
        <w:rPr>
          <w:rFonts w:ascii="Times New Roman" w:hAnsi="Times New Roman"/>
          <w:sz w:val="24"/>
          <w:szCs w:val="24"/>
        </w:rPr>
        <w:t>9464 (рег.№ 77584</w:t>
      </w:r>
      <w:r w:rsidRPr="00E850EF">
        <w:rPr>
          <w:rFonts w:ascii="Times New Roman" w:hAnsi="Times New Roman"/>
          <w:sz w:val="24"/>
          <w:szCs w:val="24"/>
        </w:rPr>
        <w:t xml:space="preserve">) </w:t>
      </w:r>
    </w:p>
    <w:p w:rsidR="00E850EF" w:rsidRPr="00E850EF" w:rsidRDefault="00E850EF" w:rsidP="00E850E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E850EF">
        <w:rPr>
          <w:rFonts w:ascii="Times New Roman" w:hAnsi="Times New Roman"/>
          <w:sz w:val="24"/>
          <w:szCs w:val="24"/>
        </w:rPr>
        <w:tab/>
        <w:t xml:space="preserve">За годы своего существования </w:t>
      </w:r>
      <w:r w:rsidR="00285B5B">
        <w:rPr>
          <w:rFonts w:ascii="Times New Roman" w:hAnsi="Times New Roman"/>
          <w:sz w:val="24"/>
          <w:szCs w:val="24"/>
        </w:rPr>
        <w:t xml:space="preserve">МБУ ДО </w:t>
      </w:r>
      <w:r w:rsidRPr="00E850EF">
        <w:rPr>
          <w:rFonts w:ascii="Times New Roman" w:hAnsi="Times New Roman"/>
          <w:sz w:val="24"/>
          <w:szCs w:val="24"/>
        </w:rPr>
        <w:t xml:space="preserve">ЦДТ «Кругозор» прошел путь от Станции юных техников, Дома творчества детей и юношества до Центра детского творчества, постепенно увеличивая количество обучающихся и открывая новые направления </w:t>
      </w:r>
      <w:r w:rsidRPr="00E850EF">
        <w:rPr>
          <w:rFonts w:ascii="Times New Roman" w:hAnsi="Times New Roman"/>
          <w:sz w:val="24"/>
          <w:szCs w:val="24"/>
        </w:rPr>
        <w:lastRenderedPageBreak/>
        <w:t xml:space="preserve">деятельности. В настоящее время </w:t>
      </w:r>
      <w:r w:rsidRPr="00E850EF">
        <w:rPr>
          <w:rFonts w:ascii="Times New Roman" w:hAnsi="Times New Roman"/>
          <w:sz w:val="24"/>
          <w:szCs w:val="24"/>
          <w:shd w:val="clear" w:color="auto" w:fill="FFFFFF"/>
        </w:rPr>
        <w:t xml:space="preserve">Центр детского творчества «Кругозор» предоставляет дополнительное образование  детям в возрасте от 3 до 18 лет, охватывая микрорайоны  «Ферма»,  «Птицеград», сельское поселение «Лозовское», поселок НИИРП, воинские части Шарапово и Абрамово. 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Деятельность ЦДТ «Кругозор» осуществляется по следующим направленностям: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художественной;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социально-педагогической;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физкультурно-спортивной;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технической;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туристско-краеведческой.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Занятия детей способствуют формированию у них углубленного интереса к различным отраслям  знаний, науке и технике, вокальному, театральному, хореографическому, изобразительному  искусству, декоративно-прикладному творчеству, физкультуре и спорту. Для многих воспитанников обучение в Центре становится ступенькой в последующем профильном образовании.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201</w:t>
      </w:r>
      <w:r w:rsidR="00285B5B">
        <w:rPr>
          <w:rFonts w:ascii="Times New Roman" w:hAnsi="Times New Roman"/>
          <w:sz w:val="24"/>
          <w:szCs w:val="24"/>
        </w:rPr>
        <w:t>8</w:t>
      </w:r>
      <w:r w:rsidRPr="00E850EF">
        <w:rPr>
          <w:rFonts w:ascii="Times New Roman" w:hAnsi="Times New Roman"/>
          <w:sz w:val="24"/>
          <w:szCs w:val="24"/>
        </w:rPr>
        <w:t xml:space="preserve"> году в соответствии  разработанным Положением о предоставлении дополнительных платных образовательных услуг продолжена работа по предоставлению дополнительных платных образовательных услуг в студии раннего творческого развития для детей в возрасте от 3 до 5 лет.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Тем не менее, приоритетным для Центра детского творчества «Кругозор» остается осуществление педагогической  деятельности на бесплатной основе. Сохранение и расширение  зоны предоставления дополнительных платных образовательных услуг позволило за истекший год значительно улучшить материально-техническое обеспечение учебно-воспитательного процесса.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201</w:t>
      </w:r>
      <w:r w:rsidR="00285B5B">
        <w:rPr>
          <w:rFonts w:ascii="Times New Roman" w:hAnsi="Times New Roman"/>
          <w:sz w:val="24"/>
          <w:szCs w:val="24"/>
        </w:rPr>
        <w:t>8</w:t>
      </w:r>
      <w:r w:rsidRPr="00E850EF">
        <w:rPr>
          <w:rFonts w:ascii="Times New Roman" w:hAnsi="Times New Roman"/>
          <w:sz w:val="24"/>
          <w:szCs w:val="24"/>
        </w:rPr>
        <w:t xml:space="preserve"> году в учреждении </w:t>
      </w:r>
      <w:r w:rsidR="00285B5B">
        <w:rPr>
          <w:rFonts w:ascii="Times New Roman" w:hAnsi="Times New Roman"/>
          <w:sz w:val="24"/>
          <w:szCs w:val="24"/>
        </w:rPr>
        <w:t>разработан и утвержден образовательный проект по социализации личности «Мир без границ»</w:t>
      </w:r>
      <w:r w:rsidRPr="00E850EF">
        <w:rPr>
          <w:rFonts w:ascii="Times New Roman" w:hAnsi="Times New Roman"/>
          <w:sz w:val="24"/>
          <w:szCs w:val="24"/>
        </w:rPr>
        <w:t xml:space="preserve">, целью которого стала разработка и реализация сквозных образовательных программ. </w:t>
      </w:r>
      <w:r w:rsidR="00285B5B">
        <w:rPr>
          <w:rFonts w:ascii="Times New Roman" w:hAnsi="Times New Roman"/>
          <w:sz w:val="24"/>
          <w:szCs w:val="24"/>
        </w:rPr>
        <w:t xml:space="preserve">В </w:t>
      </w:r>
      <w:r w:rsidRPr="00E850EF">
        <w:rPr>
          <w:rFonts w:ascii="Times New Roman" w:hAnsi="Times New Roman"/>
          <w:sz w:val="24"/>
          <w:szCs w:val="24"/>
        </w:rPr>
        <w:t xml:space="preserve">рамках этого проекта разработана и введена в действие сквозная программа «Я – талантливый ребенок» по работе с одаренными детьми, что позволило ввести в образовательную практику учреждения работу в малокомплектных группах </w:t>
      </w:r>
      <w:r w:rsidR="007F7153">
        <w:rPr>
          <w:rFonts w:ascii="Times New Roman" w:hAnsi="Times New Roman"/>
          <w:sz w:val="24"/>
          <w:szCs w:val="24"/>
        </w:rPr>
        <w:t xml:space="preserve">и индивидуально </w:t>
      </w:r>
      <w:r w:rsidRPr="00E850EF">
        <w:rPr>
          <w:rFonts w:ascii="Times New Roman" w:hAnsi="Times New Roman"/>
          <w:sz w:val="24"/>
          <w:szCs w:val="24"/>
        </w:rPr>
        <w:t xml:space="preserve">с детьми, показывающими высокие результаты деятельности. </w:t>
      </w:r>
      <w:r w:rsidR="00285B5B">
        <w:rPr>
          <w:rFonts w:ascii="Times New Roman" w:hAnsi="Times New Roman"/>
          <w:sz w:val="24"/>
          <w:szCs w:val="24"/>
        </w:rPr>
        <w:t>В</w:t>
      </w:r>
      <w:r w:rsidRPr="00E850EF">
        <w:rPr>
          <w:rFonts w:ascii="Times New Roman" w:hAnsi="Times New Roman"/>
          <w:sz w:val="24"/>
          <w:szCs w:val="24"/>
        </w:rPr>
        <w:t>ведена в действие сквозная программ «Вместе», цель которой – активизировать и систематизировать работу с детьми, попавшими в трудную жизненную ситуацию.</w:t>
      </w:r>
    </w:p>
    <w:p w:rsidR="00285B5B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201</w:t>
      </w:r>
      <w:r w:rsidR="00285B5B">
        <w:rPr>
          <w:rFonts w:ascii="Times New Roman" w:hAnsi="Times New Roman"/>
          <w:sz w:val="24"/>
          <w:szCs w:val="24"/>
        </w:rPr>
        <w:t>8</w:t>
      </w:r>
      <w:r w:rsidRPr="00E850EF">
        <w:rPr>
          <w:rFonts w:ascii="Times New Roman" w:hAnsi="Times New Roman"/>
          <w:sz w:val="24"/>
          <w:szCs w:val="24"/>
        </w:rPr>
        <w:t xml:space="preserve"> году в рамках проекта «</w:t>
      </w:r>
      <w:r w:rsidR="00285B5B">
        <w:rPr>
          <w:rFonts w:ascii="Times New Roman" w:hAnsi="Times New Roman"/>
          <w:sz w:val="24"/>
          <w:szCs w:val="24"/>
        </w:rPr>
        <w:t>Мир без границ</w:t>
      </w:r>
      <w:r w:rsidRPr="00E850EF">
        <w:rPr>
          <w:rFonts w:ascii="Times New Roman" w:hAnsi="Times New Roman"/>
          <w:sz w:val="24"/>
          <w:szCs w:val="24"/>
        </w:rPr>
        <w:t>» была продолжена работа по внедрению сквозной образовательной программы «Здорово быть здоровым», цель которой – пропаганда здорового образа жизни, профилактика хронических заболеваний и вредных привычек.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настоящее время образование и воспитание в учреждении направлено на выявление и развитие способностей каждого ребенка, формирование духовно-богатой, физически развитой и творчески мыслящей личности, обладающей прочными базовыми знаниями, ориентированной на высокие нравственные ценности, способной к активному участию в общественной жизни.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Реализация данной установки позволила педагогическому коллективу на основе изучения интересов подрастающего поколения, социального заказа выделить приоритетные направления деятельности: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lastRenderedPageBreak/>
        <w:t>формирование культуры личности обучающихся на основе усвоения обязательного минимума содержания дополнительных общеобразовательных программ;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адаптация обучающихся к жизни в обществе;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создание основы для осознанного выбора и последующего освоения основных профессиональных образовательных программ;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охрана жизни обучающихся во время образовательного процесса;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охрана и укрепление психического и физического здоровья обучающихся;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интеллектуальное и эмоциональное развитие обучающихся;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формирование у обучающихся навыков и привычек здорового образа жизни;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воспитание гражданственности, трудолюбия, уважение к правам и свободам человека, любви к окружающей природе, Родине, семье;</w:t>
      </w:r>
    </w:p>
    <w:p w:rsidR="00E850EF" w:rsidRPr="00E850EF" w:rsidRDefault="00E850EF" w:rsidP="00E850EF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развитие личности, ее самореализации и самоопределения.</w:t>
      </w:r>
    </w:p>
    <w:p w:rsidR="00E850EF" w:rsidRPr="00E850EF" w:rsidRDefault="00E850EF" w:rsidP="00E850E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В целях выполнения  Указов Президента Российской Федерации по увеличению охвата детей дополнительным образованием педагогический коллектив Центра детского творчества «Кругозор»» наметил следующие приоритетные направления работы:</w:t>
      </w:r>
    </w:p>
    <w:p w:rsidR="00E850EF" w:rsidRPr="00E850EF" w:rsidRDefault="00E850EF" w:rsidP="00E850EF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Анализ социального заказа в адрес учреждения</w:t>
      </w:r>
    </w:p>
    <w:p w:rsidR="00E850EF" w:rsidRPr="00E850EF" w:rsidRDefault="00E850EF" w:rsidP="00E850EF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Внедрение современных, интересных для детей  дополнительных образовательных программ</w:t>
      </w:r>
    </w:p>
    <w:p w:rsidR="00E850EF" w:rsidRPr="00E850EF" w:rsidRDefault="00E850EF" w:rsidP="00E850EF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Повышение профессионального мастерства педагогических работников</w:t>
      </w:r>
    </w:p>
    <w:p w:rsidR="00E850EF" w:rsidRPr="00E850EF" w:rsidRDefault="00E850EF" w:rsidP="00E850EF">
      <w:pPr>
        <w:pStyle w:val="ad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Организация внутриведомственного сетевого взаимодействия</w:t>
      </w:r>
    </w:p>
    <w:p w:rsidR="00E850EF" w:rsidRPr="00E850EF" w:rsidRDefault="00E850EF" w:rsidP="00E850EF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Обновление материально-технической базы учреждения</w:t>
      </w:r>
    </w:p>
    <w:p w:rsidR="00E850EF" w:rsidRPr="00E850EF" w:rsidRDefault="00E850EF" w:rsidP="00E850EF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Продвижение дополнительных образовательных услуг, предоставляемых учреждением</w:t>
      </w:r>
    </w:p>
    <w:p w:rsidR="00E850EF" w:rsidRPr="00D55B5E" w:rsidRDefault="00E850EF" w:rsidP="00D55B5E">
      <w:pPr>
        <w:pStyle w:val="ad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Внедрение новых форм работы</w:t>
      </w:r>
    </w:p>
    <w:p w:rsidR="004B4947" w:rsidRDefault="004B4947" w:rsidP="00D55B5E">
      <w:pPr>
        <w:spacing w:after="0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E850EF" w:rsidRPr="00D55B5E" w:rsidRDefault="00D55B5E" w:rsidP="00D55B5E">
      <w:pPr>
        <w:spacing w:after="0"/>
        <w:ind w:left="708" w:hanging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E850EF" w:rsidRPr="00E850EF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E850EF" w:rsidRPr="00E850EF" w:rsidRDefault="00285B5B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МБ</w:t>
      </w:r>
      <w:r w:rsidR="00E850EF" w:rsidRPr="00E850EF">
        <w:rPr>
          <w:rFonts w:ascii="Times New Roman" w:hAnsi="Times New Roman"/>
          <w:sz w:val="24"/>
          <w:szCs w:val="24"/>
        </w:rPr>
        <w:t>У ДО ЦДТ «Кругозор» располагается в типовом здании, год постройки -  1966. Здание находится в оперативном управлении администрации МБОУ начальная школа № 9.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Юридический адрес: г.Сергиев Посад Московской области, ул.Молодежная, д. 2.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2010 году администрация МБОУ ДОЦДТ «Кругозор» заключила  с Управлением  муниципальной собственности и инвестиционного развития администрации Сергиево-Посадского муниципального района № 1238 безвозмездного пользования муниципальным имуществом от 5.03.2010 г. Договор заключен на срок 10 лет.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 201</w:t>
      </w:r>
      <w:r w:rsidR="00285B5B">
        <w:rPr>
          <w:rFonts w:ascii="Times New Roman" w:hAnsi="Times New Roman"/>
          <w:sz w:val="24"/>
          <w:szCs w:val="24"/>
        </w:rPr>
        <w:t>8</w:t>
      </w:r>
      <w:r w:rsidRPr="00E850EF">
        <w:rPr>
          <w:rFonts w:ascii="Times New Roman" w:hAnsi="Times New Roman"/>
          <w:sz w:val="24"/>
          <w:szCs w:val="24"/>
        </w:rPr>
        <w:t xml:space="preserve"> году была организована работа на базах муниципальных общеобразовательных учреждений: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1.МБОУ средняя школа № 8 микрорайон «Птицеград»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2. МБОУ средняя школа № 18 микрорайон «Ферма»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3. МБОУ гимназия № 5 микрорайон «Клементьевка»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4. МБОУ средняя школа № 6 микрорайон «Звездочка»</w:t>
      </w:r>
      <w:r w:rsidRPr="00E850EF">
        <w:rPr>
          <w:rFonts w:ascii="Times New Roman" w:hAnsi="Times New Roman"/>
          <w:sz w:val="24"/>
          <w:szCs w:val="24"/>
        </w:rPr>
        <w:tab/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МБОУ ДО ЦДТ «Кругозор» занимает 6 кабинетов: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127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«Методический кабинет»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25 кв.м.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lastRenderedPageBreak/>
        <w:tab/>
        <w:t>кабинет № 126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«Хореография»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62 кв.м.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125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«Директор»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18 кв.м.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124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«Изотворчество»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47 кв.м.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219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«Рукоделие»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18,7 кв.м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 № 110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«Шахматы»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</w:p>
    <w:p w:rsidR="00E850EF" w:rsidRPr="00E850EF" w:rsidRDefault="00285B5B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МБУ ДО </w:t>
      </w:r>
      <w:r w:rsidR="00E850EF" w:rsidRPr="00E850EF">
        <w:rPr>
          <w:rFonts w:ascii="Times New Roman" w:hAnsi="Times New Roman"/>
          <w:sz w:val="24"/>
          <w:szCs w:val="24"/>
        </w:rPr>
        <w:t>ЦДТ «Кругозор» и администрацией  МБОУ начальная  школа № 9 заключен Договор № 5 «Об использовании помещений и взаимном сотрудничестве» на    безвозмездной основе без срока истечения.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Согласно договору ЦДТ «Кругозор» имеет право на пользование актовым и спортивным залами.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Кабинеты ЦДТ «Кругозор» имеют необходимое материально-техническое оснащение,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 xml:space="preserve">    в том числе: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Мультимедиапроектор 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телевизор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- 3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видеомагнитофон</w:t>
      </w:r>
      <w:r w:rsidRPr="00E850EF">
        <w:rPr>
          <w:rFonts w:ascii="Times New Roman" w:hAnsi="Times New Roman"/>
          <w:sz w:val="24"/>
          <w:szCs w:val="24"/>
        </w:rPr>
        <w:tab/>
        <w:t>- 2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музыкальный центр</w:t>
      </w:r>
      <w:r w:rsidRPr="00E850EF">
        <w:rPr>
          <w:rFonts w:ascii="Times New Roman" w:hAnsi="Times New Roman"/>
          <w:sz w:val="24"/>
          <w:szCs w:val="24"/>
        </w:rPr>
        <w:tab/>
        <w:t>- 4</w:t>
      </w:r>
    </w:p>
    <w:p w:rsidR="00E850EF" w:rsidRPr="00E850EF" w:rsidRDefault="00E850EF" w:rsidP="00E850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>Факс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аудиомагнитофоны</w:t>
      </w:r>
      <w:r w:rsidRPr="00E850EF">
        <w:rPr>
          <w:rFonts w:ascii="Times New Roman" w:hAnsi="Times New Roman"/>
          <w:sz w:val="24"/>
          <w:szCs w:val="24"/>
        </w:rPr>
        <w:tab/>
        <w:t>- 4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микрофоны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- 4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аудио/видеокассеты</w:t>
      </w:r>
      <w:r w:rsidRPr="00E850EF">
        <w:rPr>
          <w:rFonts w:ascii="Times New Roman" w:hAnsi="Times New Roman"/>
          <w:sz w:val="24"/>
          <w:szCs w:val="24"/>
        </w:rPr>
        <w:tab/>
        <w:t>- 43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компьютер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- 9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принтер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- 3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сканер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фортепиано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швейные машины</w:t>
      </w:r>
      <w:r w:rsidRPr="00E850EF">
        <w:rPr>
          <w:rFonts w:ascii="Times New Roman" w:hAnsi="Times New Roman"/>
          <w:sz w:val="24"/>
          <w:szCs w:val="24"/>
        </w:rPr>
        <w:tab/>
        <w:t>- 3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 xml:space="preserve">Видеокамера 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Фотоаппарат</w:t>
      </w:r>
      <w:r w:rsidRPr="00E850EF">
        <w:rPr>
          <w:rFonts w:ascii="Times New Roman" w:hAnsi="Times New Roman"/>
          <w:sz w:val="24"/>
          <w:szCs w:val="24"/>
        </w:rPr>
        <w:tab/>
      </w:r>
      <w:r w:rsidRPr="00E850EF">
        <w:rPr>
          <w:rFonts w:ascii="Times New Roman" w:hAnsi="Times New Roman"/>
          <w:sz w:val="24"/>
          <w:szCs w:val="24"/>
        </w:rPr>
        <w:tab/>
        <w:t>- 1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 xml:space="preserve">    Также имеется в наличии мебель и другое оборудование для ведения учебно-воспитательного процесса.</w:t>
      </w:r>
    </w:p>
    <w:p w:rsidR="00E850EF" w:rsidRPr="00E850EF" w:rsidRDefault="00285B5B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Администрацией МБ</w:t>
      </w:r>
      <w:r w:rsidR="00E850EF" w:rsidRPr="00E850EF">
        <w:rPr>
          <w:rFonts w:ascii="Times New Roman" w:hAnsi="Times New Roman"/>
          <w:sz w:val="24"/>
          <w:szCs w:val="24"/>
        </w:rPr>
        <w:t>У ДО ЦДТ «Кругозор» принимаются меры по совершенствованию материально-технической базы учреждения: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осуществление текущего и капитального ремонта;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пополнение фонда учебно-методической литературы;</w:t>
      </w:r>
    </w:p>
    <w:p w:rsidR="00E850EF" w:rsidRPr="00E850EF" w:rsidRDefault="00E850EF" w:rsidP="00E850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ab/>
        <w:t>- приобретение необходимой оргтехники и ТСО.</w:t>
      </w:r>
    </w:p>
    <w:p w:rsidR="00E850EF" w:rsidRPr="00E850EF" w:rsidRDefault="00E850EF" w:rsidP="00D55B5E">
      <w:pPr>
        <w:pStyle w:val="ad"/>
        <w:spacing w:after="0"/>
        <w:ind w:left="0"/>
        <w:rPr>
          <w:rFonts w:ascii="Times New Roman" w:hAnsi="Times New Roman"/>
          <w:sz w:val="24"/>
          <w:szCs w:val="24"/>
        </w:rPr>
      </w:pPr>
      <w:r w:rsidRPr="00E850EF">
        <w:rPr>
          <w:rFonts w:ascii="Times New Roman" w:hAnsi="Times New Roman"/>
          <w:sz w:val="24"/>
          <w:szCs w:val="24"/>
        </w:rPr>
        <w:t xml:space="preserve">По вопросам материально-технического обеспечения учебно-воспитательного процесса было проведено заседание Совета  учреждения, протокол № 01 от </w:t>
      </w:r>
      <w:r w:rsidR="00285B5B">
        <w:rPr>
          <w:rFonts w:ascii="Times New Roman" w:hAnsi="Times New Roman"/>
          <w:sz w:val="24"/>
          <w:szCs w:val="24"/>
        </w:rPr>
        <w:t>25</w:t>
      </w:r>
      <w:r w:rsidRPr="00E850EF">
        <w:rPr>
          <w:rFonts w:ascii="Times New Roman" w:hAnsi="Times New Roman"/>
          <w:sz w:val="24"/>
          <w:szCs w:val="24"/>
        </w:rPr>
        <w:t>.05.201</w:t>
      </w:r>
      <w:r w:rsidR="00285B5B">
        <w:rPr>
          <w:rFonts w:ascii="Times New Roman" w:hAnsi="Times New Roman"/>
          <w:sz w:val="24"/>
          <w:szCs w:val="24"/>
        </w:rPr>
        <w:t>8</w:t>
      </w:r>
      <w:r w:rsidRPr="00E850EF">
        <w:rPr>
          <w:rFonts w:ascii="Times New Roman" w:hAnsi="Times New Roman"/>
          <w:sz w:val="24"/>
          <w:szCs w:val="24"/>
        </w:rPr>
        <w:t xml:space="preserve"> г.</w:t>
      </w:r>
    </w:p>
    <w:p w:rsidR="00285B5B" w:rsidRDefault="00285B5B" w:rsidP="00D55B5E">
      <w:pPr>
        <w:pStyle w:val="ad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E850EF" w:rsidRPr="00D55B5E" w:rsidRDefault="00E850EF" w:rsidP="00D55B5E">
      <w:pPr>
        <w:pStyle w:val="ad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E850EF">
        <w:rPr>
          <w:rFonts w:ascii="Times New Roman" w:hAnsi="Times New Roman"/>
          <w:b/>
          <w:i/>
          <w:sz w:val="24"/>
          <w:szCs w:val="24"/>
        </w:rPr>
        <w:t>Решение задач совершенствования материально-технической базы МБОУ ДО ЦДТ «Кругозор» является необходимой основой создания условий для ведения образовательной деятельности.</w:t>
      </w:r>
    </w:p>
    <w:p w:rsidR="002362B3" w:rsidRDefault="002362B3" w:rsidP="002362B3">
      <w:pPr>
        <w:pStyle w:val="1"/>
        <w:tabs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62B3" w:rsidRDefault="002362B3" w:rsidP="00285B5B">
      <w:pPr>
        <w:pStyle w:val="1"/>
        <w:tabs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560">
        <w:rPr>
          <w:rFonts w:ascii="Times New Roman" w:hAnsi="Times New Roman"/>
          <w:sz w:val="28"/>
          <w:szCs w:val="28"/>
        </w:rPr>
        <w:t>2.Руководители образовательного учреждения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040"/>
        <w:gridCol w:w="2501"/>
        <w:gridCol w:w="1891"/>
        <w:gridCol w:w="1372"/>
      </w:tblGrid>
      <w:tr w:rsidR="00D55B5E" w:rsidRPr="00362AC4" w:rsidTr="00D55B5E">
        <w:tc>
          <w:tcPr>
            <w:tcW w:w="675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99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D55B5E" w:rsidRPr="00362AC4" w:rsidTr="00D55B5E">
        <w:tc>
          <w:tcPr>
            <w:tcW w:w="675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94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Воронова</w:t>
            </w:r>
          </w:p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Марина Борисовна</w:t>
            </w:r>
          </w:p>
        </w:tc>
        <w:tc>
          <w:tcPr>
            <w:tcW w:w="1985" w:type="dxa"/>
          </w:tcPr>
          <w:p w:rsidR="00D55B5E" w:rsidRPr="008B71CA" w:rsidRDefault="00D55B5E" w:rsidP="00D55B5E">
            <w:pPr>
              <w:tabs>
                <w:tab w:val="left" w:pos="4"/>
              </w:tabs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399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5E" w:rsidRPr="00362AC4" w:rsidTr="00D55B5E">
        <w:tc>
          <w:tcPr>
            <w:tcW w:w="675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94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Сухова</w:t>
            </w:r>
          </w:p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985" w:type="dxa"/>
          </w:tcPr>
          <w:p w:rsidR="00D55B5E" w:rsidRPr="008B71CA" w:rsidRDefault="00D55B5E" w:rsidP="00D55B5E">
            <w:pPr>
              <w:tabs>
                <w:tab w:val="left" w:pos="4"/>
              </w:tabs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399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D55B5E" w:rsidRPr="00362AC4" w:rsidTr="00D55B5E">
        <w:tc>
          <w:tcPr>
            <w:tcW w:w="675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43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794" w:type="dxa"/>
          </w:tcPr>
          <w:p w:rsidR="00D55B5E" w:rsidRPr="008B71CA" w:rsidRDefault="00D55B5E" w:rsidP="00D55B5E">
            <w:pPr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Михеева Татьяна Васильевна</w:t>
            </w:r>
          </w:p>
        </w:tc>
        <w:tc>
          <w:tcPr>
            <w:tcW w:w="1985" w:type="dxa"/>
          </w:tcPr>
          <w:p w:rsidR="00D55B5E" w:rsidRPr="008B71CA" w:rsidRDefault="00D55B5E" w:rsidP="00D55B5E">
            <w:pPr>
              <w:tabs>
                <w:tab w:val="left" w:pos="4"/>
              </w:tabs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D55B5E" w:rsidRPr="008B71CA" w:rsidRDefault="00D55B5E" w:rsidP="00D55B5E">
            <w:pPr>
              <w:tabs>
                <w:tab w:val="left" w:pos="4"/>
              </w:tabs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399" w:type="dxa"/>
          </w:tcPr>
          <w:p w:rsidR="00D55B5E" w:rsidRPr="008B71CA" w:rsidRDefault="00D55B5E" w:rsidP="00D5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362B3" w:rsidRPr="004A7C16" w:rsidRDefault="002362B3" w:rsidP="002362B3">
      <w:pPr>
        <w:pStyle w:val="1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62B3" w:rsidRPr="00A05560" w:rsidRDefault="002362B3" w:rsidP="00285B5B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560">
        <w:rPr>
          <w:rFonts w:ascii="Times New Roman" w:hAnsi="Times New Roman"/>
          <w:sz w:val="28"/>
          <w:szCs w:val="28"/>
        </w:rPr>
        <w:t>3. Нормативное правовое обеспечение</w:t>
      </w:r>
    </w:p>
    <w:p w:rsidR="002362B3" w:rsidRPr="004A7C16" w:rsidRDefault="002362B3" w:rsidP="0023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62B3" w:rsidRPr="004A7C16" w:rsidRDefault="002362B3" w:rsidP="002362B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>Устав учреждения:</w:t>
      </w:r>
    </w:p>
    <w:p w:rsidR="00285B5B" w:rsidRPr="00E850EF" w:rsidRDefault="002362B3" w:rsidP="00285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 xml:space="preserve">дата регистрации:   </w:t>
      </w:r>
      <w:r w:rsidR="008B71CA">
        <w:rPr>
          <w:rFonts w:ascii="Times New Roman" w:hAnsi="Times New Roman"/>
          <w:sz w:val="24"/>
          <w:szCs w:val="24"/>
        </w:rPr>
        <w:t xml:space="preserve">29.04.2015 г. Постановление </w:t>
      </w:r>
      <w:r w:rsidR="00285B5B" w:rsidRPr="00E850EF">
        <w:rPr>
          <w:rFonts w:ascii="Times New Roman" w:hAnsi="Times New Roman"/>
          <w:sz w:val="24"/>
          <w:szCs w:val="24"/>
        </w:rPr>
        <w:t xml:space="preserve">Главы Сергиево-Посадского района от </w:t>
      </w:r>
      <w:r w:rsidR="00285B5B">
        <w:rPr>
          <w:rFonts w:ascii="Times New Roman" w:hAnsi="Times New Roman"/>
          <w:sz w:val="24"/>
          <w:szCs w:val="24"/>
        </w:rPr>
        <w:t>19</w:t>
      </w:r>
      <w:r w:rsidR="00285B5B" w:rsidRPr="00E850EF">
        <w:rPr>
          <w:rFonts w:ascii="Times New Roman" w:hAnsi="Times New Roman"/>
          <w:sz w:val="24"/>
          <w:szCs w:val="24"/>
        </w:rPr>
        <w:t>.0</w:t>
      </w:r>
      <w:r w:rsidR="00285B5B">
        <w:rPr>
          <w:rFonts w:ascii="Times New Roman" w:hAnsi="Times New Roman"/>
          <w:sz w:val="24"/>
          <w:szCs w:val="24"/>
        </w:rPr>
        <w:t>4</w:t>
      </w:r>
      <w:r w:rsidR="00285B5B" w:rsidRPr="00E850EF">
        <w:rPr>
          <w:rFonts w:ascii="Times New Roman" w:hAnsi="Times New Roman"/>
          <w:sz w:val="24"/>
          <w:szCs w:val="24"/>
        </w:rPr>
        <w:t>.201</w:t>
      </w:r>
      <w:r w:rsidR="00285B5B">
        <w:rPr>
          <w:rFonts w:ascii="Times New Roman" w:hAnsi="Times New Roman"/>
          <w:sz w:val="24"/>
          <w:szCs w:val="24"/>
        </w:rPr>
        <w:t>8</w:t>
      </w:r>
      <w:r w:rsidR="00285B5B" w:rsidRPr="00E850EF">
        <w:rPr>
          <w:rFonts w:ascii="Times New Roman" w:hAnsi="Times New Roman"/>
          <w:sz w:val="24"/>
          <w:szCs w:val="24"/>
        </w:rPr>
        <w:t xml:space="preserve"> г. № </w:t>
      </w:r>
      <w:r w:rsidR="00285B5B">
        <w:rPr>
          <w:rFonts w:ascii="Times New Roman" w:hAnsi="Times New Roman"/>
          <w:sz w:val="24"/>
          <w:szCs w:val="24"/>
        </w:rPr>
        <w:t>604</w:t>
      </w:r>
      <w:r w:rsidR="00285B5B" w:rsidRPr="00E850EF">
        <w:rPr>
          <w:rFonts w:ascii="Times New Roman" w:hAnsi="Times New Roman"/>
          <w:sz w:val="24"/>
          <w:szCs w:val="24"/>
        </w:rPr>
        <w:t>– ПГ.</w:t>
      </w:r>
    </w:p>
    <w:p w:rsidR="002362B3" w:rsidRPr="004A7C16" w:rsidRDefault="002362B3" w:rsidP="00285B5B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 xml:space="preserve">Свидетельство о внесении записи в Единый государственный реестр юридических лиц:  </w:t>
      </w:r>
      <w:r w:rsidRPr="004A7C16">
        <w:rPr>
          <w:rFonts w:ascii="Times New Roman" w:hAnsi="Times New Roman"/>
          <w:sz w:val="24"/>
          <w:szCs w:val="24"/>
        </w:rPr>
        <w:t xml:space="preserve">серия  </w:t>
      </w:r>
      <w:r w:rsidR="008B71CA">
        <w:rPr>
          <w:rFonts w:ascii="Times New Roman" w:hAnsi="Times New Roman"/>
          <w:sz w:val="24"/>
          <w:szCs w:val="24"/>
          <w:u w:val="single"/>
        </w:rPr>
        <w:t xml:space="preserve"> 50</w:t>
      </w:r>
      <w:r w:rsidRPr="004A7C16">
        <w:rPr>
          <w:rFonts w:ascii="Times New Roman" w:hAnsi="Times New Roman"/>
          <w:sz w:val="24"/>
          <w:szCs w:val="24"/>
        </w:rPr>
        <w:t xml:space="preserve">     </w:t>
      </w:r>
      <w:r w:rsidR="008B71CA">
        <w:rPr>
          <w:rFonts w:ascii="Times New Roman" w:hAnsi="Times New Roman"/>
          <w:sz w:val="24"/>
          <w:szCs w:val="24"/>
        </w:rPr>
        <w:t>№</w:t>
      </w:r>
      <w:r w:rsidRPr="004A7C16">
        <w:rPr>
          <w:rFonts w:ascii="Times New Roman" w:hAnsi="Times New Roman"/>
          <w:sz w:val="24"/>
          <w:szCs w:val="24"/>
        </w:rPr>
        <w:t xml:space="preserve"> </w:t>
      </w:r>
      <w:r w:rsidR="008B71CA" w:rsidRPr="008B71CA">
        <w:rPr>
          <w:rFonts w:ascii="Times New Roman" w:hAnsi="Times New Roman"/>
          <w:sz w:val="24"/>
          <w:szCs w:val="24"/>
          <w:u w:val="single"/>
        </w:rPr>
        <w:t>006736701</w:t>
      </w:r>
      <w:r w:rsidR="008B71CA">
        <w:rPr>
          <w:rFonts w:ascii="Times New Roman" w:hAnsi="Times New Roman"/>
          <w:sz w:val="24"/>
          <w:szCs w:val="24"/>
        </w:rPr>
        <w:t xml:space="preserve"> </w:t>
      </w:r>
      <w:r w:rsidRPr="004A7C16">
        <w:rPr>
          <w:rFonts w:ascii="Times New Roman" w:hAnsi="Times New Roman"/>
          <w:b/>
          <w:sz w:val="24"/>
          <w:szCs w:val="24"/>
        </w:rPr>
        <w:t xml:space="preserve"> </w:t>
      </w:r>
      <w:r w:rsidRPr="004A7C16">
        <w:rPr>
          <w:rFonts w:ascii="Times New Roman" w:hAnsi="Times New Roman"/>
          <w:sz w:val="24"/>
          <w:szCs w:val="24"/>
        </w:rPr>
        <w:t xml:space="preserve">дата регистрации  </w:t>
      </w:r>
      <w:r w:rsidR="008B71CA">
        <w:rPr>
          <w:rFonts w:ascii="Times New Roman" w:hAnsi="Times New Roman"/>
          <w:sz w:val="24"/>
          <w:szCs w:val="24"/>
        </w:rPr>
        <w:t xml:space="preserve"> </w:t>
      </w:r>
      <w:r w:rsidR="008B71CA" w:rsidRPr="008B71CA">
        <w:rPr>
          <w:rFonts w:ascii="Times New Roman" w:hAnsi="Times New Roman"/>
          <w:sz w:val="24"/>
          <w:szCs w:val="24"/>
          <w:u w:val="single"/>
        </w:rPr>
        <w:t>11 марта 2003 г.</w:t>
      </w:r>
      <w:r w:rsidR="008B71C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7C16">
        <w:rPr>
          <w:rFonts w:ascii="Times New Roman" w:hAnsi="Times New Roman"/>
          <w:sz w:val="24"/>
          <w:szCs w:val="24"/>
        </w:rPr>
        <w:t xml:space="preserve">ОГРН   </w:t>
      </w:r>
      <w:r w:rsidR="008B71CA" w:rsidRPr="008B71CA">
        <w:rPr>
          <w:rFonts w:ascii="Times New Roman" w:hAnsi="Times New Roman"/>
          <w:sz w:val="24"/>
          <w:szCs w:val="24"/>
          <w:u w:val="single"/>
        </w:rPr>
        <w:t>1035008361981</w:t>
      </w:r>
    </w:p>
    <w:p w:rsidR="002362B3" w:rsidRPr="004A7C16" w:rsidRDefault="002362B3" w:rsidP="002362B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>Свидетельство о постановке на учет в налоговом органе:</w:t>
      </w:r>
    </w:p>
    <w:p w:rsidR="002362B3" w:rsidRPr="0029352C" w:rsidRDefault="002362B3" w:rsidP="002362B3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4A7C16">
        <w:rPr>
          <w:rFonts w:ascii="Times New Roman" w:hAnsi="Times New Roman"/>
          <w:sz w:val="24"/>
          <w:szCs w:val="24"/>
        </w:rPr>
        <w:t xml:space="preserve">серия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50</w:t>
      </w:r>
      <w:r w:rsidRPr="004A7C16">
        <w:rPr>
          <w:rFonts w:ascii="Times New Roman" w:hAnsi="Times New Roman"/>
          <w:sz w:val="24"/>
          <w:szCs w:val="24"/>
        </w:rPr>
        <w:t xml:space="preserve"> №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014651041</w:t>
      </w:r>
      <w:r w:rsidRPr="004A7C16">
        <w:rPr>
          <w:rFonts w:ascii="Times New Roman" w:hAnsi="Times New Roman"/>
          <w:sz w:val="24"/>
          <w:szCs w:val="24"/>
        </w:rPr>
        <w:t xml:space="preserve"> дата регистрации  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11.03.2003</w:t>
      </w:r>
    </w:p>
    <w:p w:rsidR="002362B3" w:rsidRPr="004A7C16" w:rsidRDefault="002362B3" w:rsidP="002362B3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A7C16">
        <w:rPr>
          <w:rFonts w:ascii="Times New Roman" w:hAnsi="Times New Roman"/>
          <w:sz w:val="24"/>
          <w:szCs w:val="24"/>
        </w:rPr>
        <w:t xml:space="preserve">ИНН    </w:t>
      </w:r>
      <w:r w:rsidR="0029352C" w:rsidRPr="0029352C">
        <w:rPr>
          <w:rFonts w:ascii="Times New Roman" w:hAnsi="Times New Roman"/>
          <w:sz w:val="24"/>
          <w:szCs w:val="24"/>
          <w:u w:val="single"/>
        </w:rPr>
        <w:t>5042070200</w:t>
      </w:r>
    </w:p>
    <w:p w:rsidR="002362B3" w:rsidRDefault="0029352C" w:rsidP="002362B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об использовании имущества</w:t>
      </w:r>
    </w:p>
    <w:p w:rsidR="0029352C" w:rsidRPr="004A7C16" w:rsidRDefault="0029352C" w:rsidP="0029352C">
      <w:p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061A61">
        <w:rPr>
          <w:rFonts w:ascii="Times New Roman" w:hAnsi="Times New Roman"/>
          <w:sz w:val="24"/>
          <w:szCs w:val="24"/>
        </w:rPr>
        <w:t>Помещения площадью 304,3 переданы по Договору № 1238 от 05.03.2010 г. безвозмездного пользования муниципальным имуществом</w:t>
      </w:r>
    </w:p>
    <w:p w:rsidR="002362B3" w:rsidRPr="004A7C16" w:rsidRDefault="002362B3" w:rsidP="002362B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4A7C16">
        <w:rPr>
          <w:rFonts w:ascii="Times New Roman" w:hAnsi="Times New Roman"/>
          <w:b/>
          <w:sz w:val="24"/>
          <w:szCs w:val="24"/>
        </w:rPr>
        <w:t>Лицензия на право осуществления образовательной деятельности:</w:t>
      </w:r>
    </w:p>
    <w:p w:rsidR="00285B5B" w:rsidRDefault="00285B5B" w:rsidP="00285B5B">
      <w:pPr>
        <w:pStyle w:val="ad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85B5B">
        <w:rPr>
          <w:rFonts w:ascii="Times New Roman" w:hAnsi="Times New Roman"/>
          <w:sz w:val="24"/>
          <w:szCs w:val="24"/>
        </w:rPr>
        <w:t xml:space="preserve">Лицензия на право ведения образовательной деятельности выдана бессрочно  Министерством образования Московской области </w:t>
      </w:r>
      <w:r w:rsidRPr="007F7153">
        <w:rPr>
          <w:rFonts w:ascii="Times New Roman" w:hAnsi="Times New Roman"/>
          <w:sz w:val="24"/>
          <w:szCs w:val="24"/>
          <w:u w:val="single"/>
        </w:rPr>
        <w:t>25.06.2018</w:t>
      </w:r>
      <w:r w:rsidRPr="00285B5B">
        <w:rPr>
          <w:rFonts w:ascii="Times New Roman" w:hAnsi="Times New Roman"/>
          <w:sz w:val="24"/>
          <w:szCs w:val="24"/>
        </w:rPr>
        <w:t xml:space="preserve">. Серия </w:t>
      </w:r>
      <w:r w:rsidRPr="007F7153">
        <w:rPr>
          <w:rFonts w:ascii="Times New Roman" w:hAnsi="Times New Roman"/>
          <w:sz w:val="24"/>
          <w:szCs w:val="24"/>
          <w:u w:val="single"/>
        </w:rPr>
        <w:t>50 Л 01</w:t>
      </w:r>
      <w:r w:rsidRPr="00285B5B">
        <w:rPr>
          <w:rFonts w:ascii="Times New Roman" w:hAnsi="Times New Roman"/>
          <w:sz w:val="24"/>
          <w:szCs w:val="24"/>
        </w:rPr>
        <w:t xml:space="preserve"> № </w:t>
      </w:r>
      <w:r w:rsidRPr="007F7153">
        <w:rPr>
          <w:rFonts w:ascii="Times New Roman" w:hAnsi="Times New Roman"/>
          <w:sz w:val="24"/>
          <w:szCs w:val="24"/>
          <w:u w:val="single"/>
        </w:rPr>
        <w:t>0009464</w:t>
      </w:r>
      <w:r w:rsidRPr="00285B5B">
        <w:rPr>
          <w:rFonts w:ascii="Times New Roman" w:hAnsi="Times New Roman"/>
          <w:sz w:val="24"/>
          <w:szCs w:val="24"/>
        </w:rPr>
        <w:t xml:space="preserve"> (рег.№ </w:t>
      </w:r>
      <w:r w:rsidRPr="007F7153">
        <w:rPr>
          <w:rFonts w:ascii="Times New Roman" w:hAnsi="Times New Roman"/>
          <w:sz w:val="24"/>
          <w:szCs w:val="24"/>
          <w:u w:val="single"/>
        </w:rPr>
        <w:t>77584</w:t>
      </w:r>
      <w:r w:rsidRPr="00285B5B">
        <w:rPr>
          <w:rFonts w:ascii="Times New Roman" w:hAnsi="Times New Roman"/>
          <w:sz w:val="24"/>
          <w:szCs w:val="24"/>
        </w:rPr>
        <w:t xml:space="preserve">) </w:t>
      </w:r>
    </w:p>
    <w:p w:rsidR="00285B5B" w:rsidRPr="00285B5B" w:rsidRDefault="00285B5B" w:rsidP="00285B5B">
      <w:pPr>
        <w:pStyle w:val="ad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362B3" w:rsidRPr="00455B1B" w:rsidRDefault="002362B3" w:rsidP="00285B5B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B1B">
        <w:rPr>
          <w:rFonts w:ascii="Times New Roman" w:hAnsi="Times New Roman"/>
          <w:b/>
          <w:sz w:val="28"/>
          <w:szCs w:val="28"/>
        </w:rPr>
        <w:t>4. Организация образовательного процесса</w:t>
      </w:r>
    </w:p>
    <w:p w:rsidR="002362B3" w:rsidRPr="00A05560" w:rsidRDefault="002362B3" w:rsidP="002362B3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55B1B" w:rsidRDefault="00455B1B" w:rsidP="002362B3">
      <w:pPr>
        <w:sectPr w:rsidR="00455B1B" w:rsidSect="00285B5B">
          <w:footerReference w:type="even" r:id="rId7"/>
          <w:footerReference w:type="default" r:id="rId8"/>
          <w:pgSz w:w="11906" w:h="16838"/>
          <w:pgMar w:top="1134" w:right="991" w:bottom="1418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919"/>
        <w:gridCol w:w="1417"/>
        <w:gridCol w:w="1559"/>
        <w:gridCol w:w="3119"/>
      </w:tblGrid>
      <w:tr w:rsidR="00455B1B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B" w:rsidRPr="00A256B7" w:rsidRDefault="00455B1B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56B7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B" w:rsidRPr="00A256B7" w:rsidRDefault="00455B1B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56B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455B1B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256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1E7985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1E7985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55B1B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B" w:rsidRPr="00A256B7" w:rsidRDefault="00455B1B" w:rsidP="00D962A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bookmarkStart w:id="0" w:name="sub_5001"/>
            <w:r w:rsidRPr="00A256B7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B" w:rsidRPr="00A256B7" w:rsidRDefault="00455B1B" w:rsidP="00D962AD">
            <w:pPr>
              <w:pStyle w:val="ac"/>
              <w:rPr>
                <w:rFonts w:ascii="Times New Roman" w:hAnsi="Times New Roman" w:cs="Times New Roman"/>
              </w:rPr>
            </w:pPr>
            <w:r w:rsidRPr="00A256B7">
              <w:rPr>
                <w:rStyle w:val="aa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455B1B" w:rsidP="00D962A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455B1B" w:rsidP="00D962A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1B" w:rsidRPr="00A256B7" w:rsidRDefault="00455B1B" w:rsidP="00D962A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E7985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Общая численность учащихся</w:t>
            </w:r>
            <w:r w:rsidR="00D962AD" w:rsidRPr="00D962AD">
              <w:rPr>
                <w:rFonts w:ascii="Times New Roman" w:eastAsia="Times New Roman" w:hAnsi="Times New Roman"/>
                <w:color w:val="000000"/>
              </w:rPr>
              <w:t xml:space="preserve"> (физических лиц)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B806CE" w:rsidRDefault="001E7985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85" w:rsidRPr="007F7153" w:rsidRDefault="007F7153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7985" w:rsidRPr="00A256B7" w:rsidRDefault="001E7985" w:rsidP="008333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на 31.12.201</w:t>
            </w:r>
            <w:r w:rsidR="008333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F7153" w:rsidRPr="00A256B7" w:rsidTr="007F71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Обучающиеся 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153" w:rsidRPr="007F7153" w:rsidRDefault="007F71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153">
              <w:rPr>
                <w:rFonts w:ascii="Times New Roman" w:hAnsi="Times New Roman"/>
              </w:rPr>
              <w:t>26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F7153" w:rsidRPr="00A256B7" w:rsidRDefault="007F7153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53" w:rsidRPr="00A256B7" w:rsidTr="007F71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Обучающиеся  5-9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153" w:rsidRPr="007F7153" w:rsidRDefault="007F71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153">
              <w:rPr>
                <w:rFonts w:ascii="Times New Roman" w:hAnsi="Times New Roman"/>
              </w:rPr>
              <w:t>238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F7153" w:rsidRPr="00A256B7" w:rsidRDefault="007F7153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53" w:rsidRPr="00A256B7" w:rsidTr="007F71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Обучающиеся 10-14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153" w:rsidRPr="007F7153" w:rsidRDefault="007F71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153">
              <w:rPr>
                <w:rFonts w:ascii="Times New Roman" w:hAnsi="Times New Roman"/>
              </w:rPr>
              <w:t>291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F7153" w:rsidRPr="00A256B7" w:rsidRDefault="007F7153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53" w:rsidRPr="00A256B7" w:rsidTr="007F71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Обучающиеся 15-17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153" w:rsidRPr="007F7153" w:rsidRDefault="007F71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153">
              <w:rPr>
                <w:rFonts w:ascii="Times New Roman" w:hAnsi="Times New Roman"/>
              </w:rPr>
              <w:t>44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F7153" w:rsidRPr="00A256B7" w:rsidRDefault="007F7153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53" w:rsidRPr="00A256B7" w:rsidTr="007F71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Обучающиеся 18 лет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153" w:rsidRPr="007F7153" w:rsidRDefault="007F71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153"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153" w:rsidRPr="00A256B7" w:rsidRDefault="007F7153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53" w:rsidRPr="00A256B7" w:rsidTr="007F715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Общая численность обучающихся по 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153" w:rsidRPr="007F7153" w:rsidRDefault="007F715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153">
              <w:rPr>
                <w:rFonts w:ascii="Times New Roman" w:hAnsi="Times New Roman"/>
              </w:rPr>
              <w:t>803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7153" w:rsidRPr="00A256B7" w:rsidRDefault="007F7153" w:rsidP="001E798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53" w:rsidRPr="00A256B7" w:rsidTr="00D962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7F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Художественная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7F7153" w:rsidRDefault="007F7153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7153">
              <w:rPr>
                <w:rFonts w:ascii="Times New Roman" w:eastAsia="Times New Roman" w:hAnsi="Times New Roman"/>
              </w:rPr>
              <w:t>334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</w:tcBorders>
          </w:tcPr>
          <w:p w:rsidR="007F7153" w:rsidRPr="00A256B7" w:rsidRDefault="007F7153" w:rsidP="008333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на 31.12.2018 г.</w:t>
            </w:r>
          </w:p>
        </w:tc>
      </w:tr>
      <w:tr w:rsidR="007F7153" w:rsidRPr="00A256B7" w:rsidTr="00D962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Техническая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7F7153" w:rsidRDefault="007F7153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7153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F7153" w:rsidRPr="00A256B7" w:rsidRDefault="007F7153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53" w:rsidRPr="00A256B7" w:rsidTr="00D962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Туристско-краеведческая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7F7153" w:rsidRDefault="007F7153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715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F7153" w:rsidRPr="00A256B7" w:rsidRDefault="007F7153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53" w:rsidRPr="00A256B7" w:rsidTr="00D962A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Физкультурно-спортивная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7F7153" w:rsidRDefault="007F7153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7153">
              <w:rPr>
                <w:rFonts w:ascii="Times New Roman" w:eastAsia="Times New Roman" w:hAnsi="Times New Roman"/>
              </w:rPr>
              <w:t>208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F7153" w:rsidRPr="00A256B7" w:rsidRDefault="007F7153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53" w:rsidRPr="00B806CE" w:rsidRDefault="007F7153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Социально-педагогическая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7F7153" w:rsidRDefault="007F7153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7153"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7153" w:rsidRPr="00A256B7" w:rsidRDefault="007F7153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7F7153" w:rsidRDefault="007F7153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7F7153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 w:rsidP="00833317">
            <w:r w:rsidRPr="00B41D34">
              <w:rPr>
                <w:rFonts w:ascii="Times New Roman" w:hAnsi="Times New Roman"/>
              </w:rPr>
              <w:t>Данные на 31.12.201</w:t>
            </w:r>
            <w:r>
              <w:rPr>
                <w:rFonts w:ascii="Times New Roman" w:hAnsi="Times New Roman"/>
              </w:rPr>
              <w:t>8</w:t>
            </w:r>
            <w:r w:rsidRPr="00B41D34">
              <w:rPr>
                <w:rFonts w:ascii="Times New Roman" w:hAnsi="Times New Roman"/>
              </w:rPr>
              <w:t xml:space="preserve">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 учащихся, занимающихся в 2-х и более объединениях (кружках, секциях, клубах)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D962AD" w:rsidRDefault="007F7153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BE446B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учащихся, обучающихся с применением дистанционных образовательных технологий, электронного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0F3015" w:rsidRDefault="007F7153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F301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BE446B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06CE">
              <w:rPr>
                <w:rFonts w:ascii="Times New Roman" w:eastAsia="Times New Roman" w:hAnsi="Times New Roman"/>
              </w:rPr>
              <w:t>Численность учащихся, обучающихся по образовательным программам для детей с выдающимися способностями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D962AD" w:rsidRDefault="00AD2C97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BE446B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06CE">
              <w:rPr>
                <w:rFonts w:ascii="Times New Roman" w:eastAsia="Times New Roman" w:hAnsi="Times New Roman"/>
              </w:rPr>
              <w:t>Численность учащихся, обучающихся по образовательным программам,  с особыми потребностями в образовании,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7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D962AD" w:rsidRDefault="00AD2C97" w:rsidP="001E798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BE446B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0F3015" w:rsidRDefault="00AD2C97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BE446B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0F3015" w:rsidRDefault="007F7153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BE446B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.7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0F3015" w:rsidRDefault="00AD2C97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BE446B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962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0F3015" w:rsidRDefault="000679D6" w:rsidP="00D962A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90" type="#_x0000_t32" style="position:absolute;left:0;text-align:left;margin-left:67.15pt;margin-top:-.2pt;width:116.25pt;height:0;z-index:251670528;mso-position-horizontal-relative:text;mso-position-vertical-relative:text" o:connectortype="straight"/>
              </w:pict>
            </w:r>
            <w:r w:rsidR="00AD2C97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BE446B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A256B7" w:rsidRDefault="007F7153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1.7.5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A256B7" w:rsidRDefault="007F7153" w:rsidP="00D962A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A256B7" w:rsidRDefault="007F7153" w:rsidP="00D962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806CE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A256B7" w:rsidRDefault="007F7153" w:rsidP="00C4266F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BE446B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учащихся, занимающихся учебно-исследовательской, проектной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7F7153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BE446B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учащихся, принявших участие в массовых мероприятиях (конкурсы, соревнования, фестивали, конференции),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B62F38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B62F38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B62F38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B62F38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B62F38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FC5356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.10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учащихся-победителей и призеров массовых мероприятий (конкурсы, соревнования, фестивали, конференции),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FC5356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FC5356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FC5356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FC5356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FC5356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5D2B9F" w:rsidRDefault="00FC5356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учащихся, участвующих в образовательных и социальных проектах,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FC5356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FC5356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FC5356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7F7153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7F7153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C42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7F7153" w:rsidP="00C4266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lastRenderedPageBreak/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06CE">
              <w:rPr>
                <w:rFonts w:ascii="Times New Roman" w:eastAsia="Times New Roman" w:hAnsi="Times New Roman"/>
                <w:b/>
                <w:bCs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FC535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FC535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7F7153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7F7153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7F7153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806CE">
              <w:rPr>
                <w:rFonts w:ascii="Times New Roman" w:eastAsia="Times New Roman" w:hAnsi="Times New Roman"/>
                <w:color w:val="000000"/>
              </w:rPr>
              <w:t>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1E05ED" w:rsidRDefault="007F7153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1E05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06CE">
              <w:rPr>
                <w:rFonts w:ascii="Times New Roman" w:eastAsia="Times New Roman" w:hAnsi="Times New Roman"/>
                <w:b/>
                <w:bCs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FC5356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 xml:space="preserve">Численность педагогических работников, имеющих высшее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2527D7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2527D7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1.16.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2527D7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1.17.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2527D7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1.17.1.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2527D7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1.17.2.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1.18.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 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1.18.1.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2527D7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1.18.2.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1.19.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 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2527D7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1.20.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педагогических работников 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 xml:space="preserve">Численность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B806CE">
              <w:rPr>
                <w:rFonts w:ascii="Times New Roman" w:eastAsia="Times New Roman" w:hAnsi="Times New Roman"/>
                <w:color w:val="000000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2527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  <w:r w:rsidR="002527D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lastRenderedPageBreak/>
              <w:t>1.22.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Численность специалистов, обеспечивающих методическую деятельность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4A4DD7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C74B4D" w:rsidRDefault="007F7153" w:rsidP="003E274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C74B4D">
              <w:rPr>
                <w:rFonts w:ascii="Times New Roman" w:eastAsia="Times New Roman" w:hAnsi="Times New Roman"/>
              </w:rPr>
              <w:t>1</w:t>
            </w:r>
            <w:r w:rsidR="003E274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A256B7" w:rsidRDefault="007F7153" w:rsidP="001E05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41D34">
              <w:rPr>
                <w:rFonts w:ascii="Times New Roman" w:hAnsi="Times New Roman"/>
              </w:rPr>
              <w:t>Данные на 31.12.201</w:t>
            </w:r>
            <w:r>
              <w:rPr>
                <w:rFonts w:ascii="Times New Roman" w:hAnsi="Times New Roman"/>
              </w:rPr>
              <w:t>8</w:t>
            </w:r>
            <w:r w:rsidRPr="00B41D34">
              <w:rPr>
                <w:rFonts w:ascii="Times New Roman" w:hAnsi="Times New Roman"/>
              </w:rPr>
              <w:t xml:space="preserve">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1.23.1.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C74B4D" w:rsidRDefault="003E2745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1.23.2.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C74B4D" w:rsidRDefault="003E2745" w:rsidP="001E05E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1.24.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1E05E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806CE">
              <w:rPr>
                <w:rFonts w:ascii="Times New Roman" w:eastAsia="Times New Roman" w:hAnsi="Times New Roman"/>
                <w:bCs/>
              </w:rPr>
              <w:t> </w:t>
            </w:r>
            <w:r w:rsidRPr="00AF76BA">
              <w:rPr>
                <w:rFonts w:ascii="Times New Roman" w:eastAsia="Times New Roman" w:hAnsi="Times New Roman"/>
                <w:bCs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806CE">
              <w:rPr>
                <w:rFonts w:ascii="Times New Roman" w:eastAsia="Times New Roman" w:hAnsi="Times New Roman"/>
                <w:b/>
                <w:bCs/>
                <w:color w:val="000000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0,08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2527D7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2527D7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2.2.5.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2.2.6.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2.3.1.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2.3.2.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2.3.3.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  <w:tr w:rsidR="007F7153" w:rsidRPr="00A256B7" w:rsidTr="001E798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2.4.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7F7153" w:rsidP="00D1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806CE"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Pr="00B806CE" w:rsidRDefault="000679D6" w:rsidP="00D14596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noProof/>
              </w:rPr>
              <w:pict>
                <v:shape id="_x0000_s1991" type="#_x0000_t32" style="position:absolute;margin-left:66.4pt;margin-top:.55pt;width:117pt;height:0;z-index:251671552;mso-position-horizontal-relative:text;mso-position-vertical-relative:text" o:connectortype="straight"/>
              </w:pict>
            </w:r>
            <w:r w:rsidR="007F7153" w:rsidRPr="00B806CE">
              <w:rPr>
                <w:rFonts w:ascii="Times New Roman" w:eastAsia="Times New Roman" w:hAnsi="Times New Roman"/>
                <w:bCs/>
              </w:rPr>
              <w:t> </w:t>
            </w:r>
            <w:r w:rsidR="007F7153" w:rsidRPr="00AF76BA">
              <w:rPr>
                <w:rFonts w:ascii="Times New Roman" w:eastAsia="Times New Roman" w:hAnsi="Times New Roman"/>
                <w:bCs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153" w:rsidRDefault="007F7153">
            <w:r w:rsidRPr="00D06BC4">
              <w:rPr>
                <w:rFonts w:ascii="Times New Roman" w:hAnsi="Times New Roman"/>
              </w:rPr>
              <w:t>Данные на 31.12.2018 г.</w:t>
            </w:r>
          </w:p>
        </w:tc>
      </w:tr>
    </w:tbl>
    <w:p w:rsidR="00455B1B" w:rsidRPr="00417917" w:rsidRDefault="00455B1B" w:rsidP="00455B1B">
      <w:pPr>
        <w:ind w:left="720"/>
        <w:rPr>
          <w:rFonts w:ascii="Times New Roman" w:hAnsi="Times New Roman"/>
          <w:sz w:val="24"/>
          <w:szCs w:val="24"/>
        </w:rPr>
      </w:pPr>
    </w:p>
    <w:p w:rsidR="00C74B4D" w:rsidRDefault="00417917" w:rsidP="00417917">
      <w:pPr>
        <w:rPr>
          <w:rFonts w:ascii="Times New Roman" w:hAnsi="Times New Roman"/>
          <w:sz w:val="24"/>
          <w:szCs w:val="24"/>
        </w:rPr>
        <w:sectPr w:rsidR="00C74B4D" w:rsidSect="00D962AD">
          <w:pgSz w:w="16838" w:h="11906" w:orient="landscape"/>
          <w:pgMar w:top="566" w:right="1134" w:bottom="0" w:left="851" w:header="709" w:footer="709" w:gutter="0"/>
          <w:cols w:space="708"/>
          <w:docGrid w:linePitch="360"/>
        </w:sectPr>
      </w:pPr>
      <w:r w:rsidRPr="00417917">
        <w:rPr>
          <w:rFonts w:ascii="Times New Roman" w:hAnsi="Times New Roman"/>
          <w:sz w:val="24"/>
          <w:szCs w:val="24"/>
        </w:rPr>
        <w:t xml:space="preserve">На протяжении 3 лет количество обучающихся неизменно возрастает на 5-15 % ежегодно, что говорит </w:t>
      </w:r>
      <w:r w:rsidR="002527D7">
        <w:rPr>
          <w:rFonts w:ascii="Times New Roman" w:hAnsi="Times New Roman"/>
          <w:sz w:val="24"/>
          <w:szCs w:val="24"/>
        </w:rPr>
        <w:t xml:space="preserve">о том, что </w:t>
      </w:r>
      <w:r w:rsidRPr="00417917">
        <w:rPr>
          <w:rFonts w:ascii="Times New Roman" w:hAnsi="Times New Roman"/>
          <w:sz w:val="24"/>
          <w:szCs w:val="24"/>
        </w:rPr>
        <w:t>предлагаемые образовательные услуги пользуются спросом. Так же как и в предыдущих годах, основное количество обучающихся приходиться на художественно-эстетическое направление, стабильно увеличивается количество учащихся в объединениях физкультурно-спортивной направленности.  Из положительных моментов можно считать то, что в настоящем году численный состав обучающихся был стабильным и выбывших детей оказалось меньше по численности, чем прибывших.</w:t>
      </w:r>
    </w:p>
    <w:p w:rsidR="00C74B4D" w:rsidRDefault="00C74B4D" w:rsidP="00C74B4D">
      <w:pPr>
        <w:jc w:val="both"/>
        <w:rPr>
          <w:b/>
          <w:u w:val="single"/>
        </w:rPr>
      </w:pPr>
    </w:p>
    <w:p w:rsidR="00C74B4D" w:rsidRPr="00A05560" w:rsidRDefault="00C74B4D" w:rsidP="00C74B4D">
      <w:pPr>
        <w:pStyle w:val="1"/>
        <w:suppressAutoHyphens/>
        <w:autoSpaceDE w:val="0"/>
        <w:autoSpaceDN w:val="0"/>
        <w:spacing w:before="0" w:after="0" w:line="240" w:lineRule="auto"/>
        <w:ind w:left="567"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05560">
        <w:rPr>
          <w:rFonts w:ascii="Times New Roman" w:hAnsi="Times New Roman"/>
          <w:sz w:val="28"/>
          <w:szCs w:val="28"/>
        </w:rPr>
        <w:t>.Содержание образовательного процесса</w:t>
      </w:r>
    </w:p>
    <w:p w:rsidR="00C74B4D" w:rsidRPr="004A7C16" w:rsidRDefault="00C74B4D" w:rsidP="00C74B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4B4D" w:rsidRPr="00C74B4D" w:rsidRDefault="00C74B4D" w:rsidP="00C74B4D">
      <w:pPr>
        <w:ind w:right="-172" w:firstLine="709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A256B7">
        <w:rPr>
          <w:rFonts w:ascii="Times New Roman" w:hAnsi="Times New Roman"/>
          <w:b/>
          <w:bCs/>
          <w:i/>
          <w:sz w:val="24"/>
          <w:szCs w:val="24"/>
        </w:rPr>
        <w:t>Характе</w:t>
      </w:r>
      <w:r>
        <w:rPr>
          <w:rFonts w:ascii="Times New Roman" w:hAnsi="Times New Roman"/>
          <w:b/>
          <w:bCs/>
          <w:i/>
          <w:sz w:val="24"/>
          <w:szCs w:val="24"/>
        </w:rPr>
        <w:t>ристика образовательных программ</w:t>
      </w:r>
    </w:p>
    <w:p w:rsidR="00C74B4D" w:rsidRDefault="00C74B4D" w:rsidP="00C74B4D">
      <w:pPr>
        <w:jc w:val="both"/>
        <w:rPr>
          <w:b/>
          <w:u w:val="single"/>
        </w:r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4B4D">
        <w:rPr>
          <w:rFonts w:ascii="Times New Roman" w:hAnsi="Times New Roman"/>
          <w:b/>
          <w:sz w:val="24"/>
          <w:szCs w:val="24"/>
          <w:u w:val="single"/>
        </w:rPr>
        <w:t xml:space="preserve">Всего программ -  </w:t>
      </w:r>
      <w:r w:rsidR="00DD1D00">
        <w:rPr>
          <w:rFonts w:ascii="Times New Roman" w:hAnsi="Times New Roman"/>
          <w:b/>
          <w:sz w:val="24"/>
          <w:szCs w:val="24"/>
          <w:u w:val="single"/>
        </w:rPr>
        <w:t>2</w:t>
      </w:r>
      <w:r w:rsidR="00A46D28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C74B4D" w:rsidRPr="00C74B4D" w:rsidSect="007F7153">
          <w:pgSz w:w="16838" w:h="11906" w:orient="landscape"/>
          <w:pgMar w:top="539" w:right="1134" w:bottom="539" w:left="1134" w:header="709" w:footer="709" w:gutter="0"/>
          <w:cols w:space="708"/>
          <w:docGrid w:linePitch="360"/>
        </w:sectPr>
      </w:pPr>
    </w:p>
    <w:p w:rsidR="00C74B4D" w:rsidRPr="00C74B4D" w:rsidRDefault="00C74B4D" w:rsidP="00C74B4D">
      <w:pPr>
        <w:spacing w:after="0"/>
        <w:rPr>
          <w:rFonts w:ascii="Times New Roman" w:hAnsi="Times New Roman"/>
          <w:sz w:val="24"/>
          <w:szCs w:val="24"/>
        </w:rPr>
        <w:sectPr w:rsidR="00C74B4D" w:rsidRPr="00C74B4D" w:rsidSect="007F7153">
          <w:type w:val="continuous"/>
          <w:pgSz w:w="16838" w:h="11906" w:orient="landscape"/>
          <w:pgMar w:top="539" w:right="1134" w:bottom="539" w:left="1134" w:header="709" w:footer="709" w:gutter="0"/>
          <w:cols w:space="708"/>
          <w:docGrid w:linePitch="360"/>
        </w:sect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74B4D">
        <w:rPr>
          <w:rFonts w:ascii="Times New Roman" w:hAnsi="Times New Roman"/>
          <w:sz w:val="24"/>
          <w:szCs w:val="24"/>
          <w:u w:val="single"/>
        </w:rPr>
        <w:lastRenderedPageBreak/>
        <w:t>Возрастная характеристика:</w:t>
      </w:r>
    </w:p>
    <w:tbl>
      <w:tblPr>
        <w:tblStyle w:val="ae"/>
        <w:tblW w:w="0" w:type="auto"/>
        <w:tblLook w:val="04A0"/>
      </w:tblPr>
      <w:tblGrid>
        <w:gridCol w:w="2518"/>
        <w:gridCol w:w="2693"/>
      </w:tblGrid>
      <w:tr w:rsidR="00C74B4D" w:rsidRPr="00C74B4D" w:rsidTr="007F715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Количество программ</w:t>
            </w:r>
          </w:p>
        </w:tc>
      </w:tr>
      <w:tr w:rsidR="00DD1D00" w:rsidRPr="00C74B4D" w:rsidTr="007F7153">
        <w:tc>
          <w:tcPr>
            <w:tcW w:w="2518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 xml:space="preserve">До 7 лет </w:t>
            </w:r>
          </w:p>
        </w:tc>
        <w:tc>
          <w:tcPr>
            <w:tcW w:w="2693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1D00" w:rsidRPr="00C74B4D" w:rsidTr="007F7153">
        <w:tc>
          <w:tcPr>
            <w:tcW w:w="2518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 xml:space="preserve">До 11 лет </w:t>
            </w:r>
          </w:p>
        </w:tc>
        <w:tc>
          <w:tcPr>
            <w:tcW w:w="2693" w:type="dxa"/>
          </w:tcPr>
          <w:p w:rsidR="00DD1D00" w:rsidRPr="00DD1D00" w:rsidRDefault="00A46D28" w:rsidP="00740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1D00" w:rsidRPr="00C74B4D" w:rsidTr="007F7153">
        <w:tc>
          <w:tcPr>
            <w:tcW w:w="2518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 xml:space="preserve">До 14  лет </w:t>
            </w:r>
          </w:p>
        </w:tc>
        <w:tc>
          <w:tcPr>
            <w:tcW w:w="2693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1D00" w:rsidRPr="00C74B4D" w:rsidTr="007F7153">
        <w:tc>
          <w:tcPr>
            <w:tcW w:w="2518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До 16 лет</w:t>
            </w:r>
          </w:p>
        </w:tc>
        <w:tc>
          <w:tcPr>
            <w:tcW w:w="2693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1D00" w:rsidRPr="00C74B4D" w:rsidTr="007F7153">
        <w:tc>
          <w:tcPr>
            <w:tcW w:w="2518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2693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B4D" w:rsidRPr="00C74B4D" w:rsidTr="007F715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B4D" w:rsidRPr="00C74B4D" w:rsidTr="007F7153">
        <w:tc>
          <w:tcPr>
            <w:tcW w:w="2518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Всего программ</w:t>
            </w:r>
          </w:p>
        </w:tc>
        <w:tc>
          <w:tcPr>
            <w:tcW w:w="2693" w:type="dxa"/>
          </w:tcPr>
          <w:p w:rsidR="00C74B4D" w:rsidRPr="00C74B4D" w:rsidRDefault="00DD1D00" w:rsidP="00A46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6D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4B4D">
        <w:rPr>
          <w:rFonts w:ascii="Times New Roman" w:hAnsi="Times New Roman"/>
          <w:sz w:val="24"/>
          <w:szCs w:val="24"/>
          <w:u w:val="single"/>
        </w:rPr>
        <w:t>По срокам реализации</w:t>
      </w:r>
      <w:r w:rsidRPr="00C74B4D">
        <w:rPr>
          <w:rFonts w:ascii="Times New Roman" w:hAnsi="Times New Roman"/>
          <w:sz w:val="24"/>
          <w:szCs w:val="24"/>
        </w:rPr>
        <w:t>:</w:t>
      </w:r>
    </w:p>
    <w:tbl>
      <w:tblPr>
        <w:tblStyle w:val="ae"/>
        <w:tblW w:w="0" w:type="auto"/>
        <w:tblLook w:val="04A0"/>
      </w:tblPr>
      <w:tblGrid>
        <w:gridCol w:w="3794"/>
        <w:gridCol w:w="2693"/>
        <w:gridCol w:w="2694"/>
      </w:tblGrid>
      <w:tr w:rsidR="00C74B4D" w:rsidRPr="00C74B4D" w:rsidTr="007F7153">
        <w:tc>
          <w:tcPr>
            <w:tcW w:w="37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93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Количество лет обучения</w:t>
            </w:r>
          </w:p>
        </w:tc>
        <w:tc>
          <w:tcPr>
            <w:tcW w:w="2694" w:type="dxa"/>
          </w:tcPr>
          <w:p w:rsidR="00C74B4D" w:rsidRPr="00C74B4D" w:rsidRDefault="00C74B4D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Количество программ</w:t>
            </w:r>
          </w:p>
        </w:tc>
      </w:tr>
      <w:tr w:rsidR="00DD1D00" w:rsidRPr="00C74B4D" w:rsidTr="007F7153">
        <w:tc>
          <w:tcPr>
            <w:tcW w:w="3794" w:type="dxa"/>
          </w:tcPr>
          <w:p w:rsidR="00DD1D00" w:rsidRPr="00C74B4D" w:rsidRDefault="00DD1D00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2693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1D00" w:rsidRPr="00C74B4D" w:rsidTr="007F7153">
        <w:tc>
          <w:tcPr>
            <w:tcW w:w="3794" w:type="dxa"/>
          </w:tcPr>
          <w:p w:rsidR="00DD1D00" w:rsidRPr="00C74B4D" w:rsidRDefault="00DD1D00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Стартовый/базовый</w:t>
            </w:r>
          </w:p>
        </w:tc>
        <w:tc>
          <w:tcPr>
            <w:tcW w:w="2693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D1D00" w:rsidRPr="00DD1D00" w:rsidRDefault="00A46D28" w:rsidP="00740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1D00" w:rsidRPr="00C74B4D" w:rsidTr="007F7153">
        <w:tc>
          <w:tcPr>
            <w:tcW w:w="3794" w:type="dxa"/>
          </w:tcPr>
          <w:p w:rsidR="00DD1D00" w:rsidRPr="00C74B4D" w:rsidRDefault="00DD1D00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Стартовый/базовый</w:t>
            </w:r>
          </w:p>
        </w:tc>
        <w:tc>
          <w:tcPr>
            <w:tcW w:w="2693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1D00" w:rsidRPr="00C74B4D" w:rsidTr="007F7153">
        <w:tc>
          <w:tcPr>
            <w:tcW w:w="3794" w:type="dxa"/>
          </w:tcPr>
          <w:p w:rsidR="00DD1D00" w:rsidRPr="00C74B4D" w:rsidRDefault="00DD1D00" w:rsidP="00C74B4D">
            <w:pPr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 xml:space="preserve">Стартовый/базовый/продвинутый </w:t>
            </w:r>
          </w:p>
          <w:p w:rsidR="00DD1D00" w:rsidRPr="00C74B4D" w:rsidRDefault="00DD1D00" w:rsidP="00C74B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D1D00" w:rsidRPr="00DD1D00" w:rsidRDefault="00DD1D00" w:rsidP="00740F8C">
            <w:pPr>
              <w:rPr>
                <w:rFonts w:ascii="Times New Roman" w:hAnsi="Times New Roman"/>
                <w:sz w:val="24"/>
                <w:szCs w:val="24"/>
              </w:rPr>
            </w:pPr>
            <w:r w:rsidRPr="00DD1D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1D00" w:rsidRPr="00C74B4D" w:rsidTr="007F7153">
        <w:tc>
          <w:tcPr>
            <w:tcW w:w="3794" w:type="dxa"/>
          </w:tcPr>
          <w:p w:rsidR="00DD1D00" w:rsidRPr="00C74B4D" w:rsidRDefault="00DD1D00" w:rsidP="00C74B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Всего программ</w:t>
            </w:r>
          </w:p>
        </w:tc>
        <w:tc>
          <w:tcPr>
            <w:tcW w:w="2693" w:type="dxa"/>
          </w:tcPr>
          <w:p w:rsidR="00DD1D00" w:rsidRPr="00DD1D00" w:rsidRDefault="00DD1D00" w:rsidP="00740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D1D00" w:rsidRPr="00DD1D00" w:rsidRDefault="00DD1D00" w:rsidP="00A46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1D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6D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</w:rPr>
        <w:sectPr w:rsidR="00C74B4D" w:rsidRPr="00C74B4D" w:rsidSect="007F7153">
          <w:type w:val="continuous"/>
          <w:pgSz w:w="16838" w:h="11906" w:orient="landscape"/>
          <w:pgMar w:top="539" w:right="1134" w:bottom="539" w:left="1134" w:header="709" w:footer="709" w:gutter="0"/>
          <w:cols w:space="708"/>
          <w:docGrid w:linePitch="360"/>
        </w:sect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  <w:gridCol w:w="2977"/>
        <w:gridCol w:w="3206"/>
        <w:gridCol w:w="3030"/>
      </w:tblGrid>
      <w:tr w:rsidR="00C74B4D" w:rsidRPr="00C74B4D" w:rsidTr="007F7153">
        <w:tc>
          <w:tcPr>
            <w:tcW w:w="15417" w:type="dxa"/>
            <w:gridSpan w:val="5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Направленности - 5</w:t>
            </w:r>
          </w:p>
        </w:tc>
      </w:tr>
      <w:tr w:rsidR="00C74B4D" w:rsidRPr="00C74B4D" w:rsidTr="007F7153">
        <w:tc>
          <w:tcPr>
            <w:tcW w:w="3085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19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977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206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030" w:type="dxa"/>
          </w:tcPr>
          <w:p w:rsidR="00C74B4D" w:rsidRPr="00C74B4D" w:rsidRDefault="00C74B4D" w:rsidP="00C74B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B4D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DD1D00" w:rsidRPr="00C74B4D" w:rsidTr="007F7153">
        <w:tc>
          <w:tcPr>
            <w:tcW w:w="3085" w:type="dxa"/>
          </w:tcPr>
          <w:p w:rsidR="00DD1D00" w:rsidRPr="00DD1D00" w:rsidRDefault="00DD1D00" w:rsidP="00740F8C">
            <w:pPr>
              <w:rPr>
                <w:rFonts w:ascii="Times New Roman" w:hAnsi="Times New Roman"/>
              </w:rPr>
            </w:pPr>
            <w:r w:rsidRPr="00DD1D00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DD1D00" w:rsidRPr="00DD1D00" w:rsidRDefault="00A46D28" w:rsidP="00740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DD1D00" w:rsidRPr="00DD1D00" w:rsidRDefault="00DD1D00" w:rsidP="00740F8C">
            <w:pPr>
              <w:rPr>
                <w:rFonts w:ascii="Times New Roman" w:hAnsi="Times New Roman"/>
              </w:rPr>
            </w:pPr>
            <w:r w:rsidRPr="00DD1D00">
              <w:rPr>
                <w:rFonts w:ascii="Times New Roman" w:hAnsi="Times New Roman"/>
              </w:rPr>
              <w:t>1</w:t>
            </w:r>
          </w:p>
        </w:tc>
        <w:tc>
          <w:tcPr>
            <w:tcW w:w="3206" w:type="dxa"/>
          </w:tcPr>
          <w:p w:rsidR="00DD1D00" w:rsidRPr="00DD1D00" w:rsidRDefault="00DD1D00" w:rsidP="00740F8C">
            <w:pPr>
              <w:rPr>
                <w:rFonts w:ascii="Times New Roman" w:hAnsi="Times New Roman"/>
              </w:rPr>
            </w:pPr>
            <w:r w:rsidRPr="00DD1D00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</w:tcPr>
          <w:p w:rsidR="00DD1D00" w:rsidRPr="00DD1D00" w:rsidRDefault="00DD1D00" w:rsidP="00740F8C">
            <w:pPr>
              <w:rPr>
                <w:rFonts w:ascii="Times New Roman" w:hAnsi="Times New Roman"/>
              </w:rPr>
            </w:pPr>
            <w:r w:rsidRPr="00DD1D00">
              <w:rPr>
                <w:rFonts w:ascii="Times New Roman" w:hAnsi="Times New Roman"/>
              </w:rPr>
              <w:t>2</w:t>
            </w:r>
          </w:p>
        </w:tc>
      </w:tr>
    </w:tbl>
    <w:p w:rsidR="00C74B4D" w:rsidRPr="00C74B4D" w:rsidRDefault="00C74B4D" w:rsidP="00C74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028"/>
        <w:gridCol w:w="1843"/>
        <w:gridCol w:w="2268"/>
        <w:gridCol w:w="1276"/>
        <w:gridCol w:w="850"/>
        <w:gridCol w:w="851"/>
        <w:gridCol w:w="1701"/>
        <w:gridCol w:w="992"/>
        <w:gridCol w:w="992"/>
        <w:gridCol w:w="993"/>
        <w:gridCol w:w="1417"/>
      </w:tblGrid>
      <w:tr w:rsidR="00740F8C" w:rsidRPr="00C74B4D" w:rsidTr="00740F8C">
        <w:tc>
          <w:tcPr>
            <w:tcW w:w="600" w:type="dxa"/>
          </w:tcPr>
          <w:p w:rsidR="00DD1D00" w:rsidRPr="00C74B4D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B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8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Название объединения</w:t>
            </w:r>
          </w:p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Направлен</w:t>
            </w:r>
          </w:p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2268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Программа (название, автор)</w:t>
            </w:r>
          </w:p>
        </w:tc>
        <w:tc>
          <w:tcPr>
            <w:tcW w:w="1276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50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Групп всего</w:t>
            </w:r>
          </w:p>
        </w:tc>
        <w:tc>
          <w:tcPr>
            <w:tcW w:w="851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 xml:space="preserve">Уровни </w:t>
            </w:r>
          </w:p>
        </w:tc>
        <w:tc>
          <w:tcPr>
            <w:tcW w:w="992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Кол-во групп по уровню</w:t>
            </w:r>
          </w:p>
        </w:tc>
        <w:tc>
          <w:tcPr>
            <w:tcW w:w="992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993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417" w:type="dxa"/>
          </w:tcPr>
          <w:p w:rsidR="00DD1D00" w:rsidRPr="00DD1D00" w:rsidRDefault="00DD1D00" w:rsidP="00732A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1D00">
              <w:rPr>
                <w:rFonts w:ascii="Times New Roman" w:hAnsi="Times New Roman"/>
                <w:b/>
                <w:sz w:val="20"/>
                <w:szCs w:val="20"/>
              </w:rPr>
              <w:t>Дата утверждения</w:t>
            </w:r>
          </w:p>
        </w:tc>
      </w:tr>
      <w:tr w:rsidR="00740F8C" w:rsidRPr="00974347" w:rsidTr="00732AD7">
        <w:trPr>
          <w:trHeight w:val="915"/>
        </w:trPr>
        <w:tc>
          <w:tcPr>
            <w:tcW w:w="60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рисунка «Волшебный карандаш»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(Танакова Ю.В.)</w:t>
            </w:r>
          </w:p>
        </w:tc>
        <w:tc>
          <w:tcPr>
            <w:tcW w:w="1843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226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рисунка «Волшебный карандаш»</w:t>
            </w:r>
          </w:p>
        </w:tc>
        <w:tc>
          <w:tcPr>
            <w:tcW w:w="1276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 год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72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DD1D00" w:rsidRPr="00732AD7" w:rsidRDefault="00732AD7" w:rsidP="00732AD7">
            <w:pPr>
              <w:spacing w:after="0" w:line="240" w:lineRule="auto"/>
            </w:pPr>
            <w:r w:rsidRPr="00732AD7">
              <w:t>ШР18</w:t>
            </w:r>
            <w:r w:rsidR="00DD1D00" w:rsidRPr="00732AD7">
              <w:t>9№1-С</w:t>
            </w:r>
          </w:p>
        </w:tc>
        <w:tc>
          <w:tcPr>
            <w:tcW w:w="993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4-6</w:t>
            </w:r>
          </w:p>
        </w:tc>
        <w:tc>
          <w:tcPr>
            <w:tcW w:w="1417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740F8C" w:rsidRPr="00974347" w:rsidTr="00740F8C">
        <w:trPr>
          <w:trHeight w:val="830"/>
        </w:trPr>
        <w:tc>
          <w:tcPr>
            <w:tcW w:w="60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танца «Ладушки»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(Гончарова Е.А.)</w:t>
            </w:r>
          </w:p>
        </w:tc>
        <w:tc>
          <w:tcPr>
            <w:tcW w:w="1843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Художественная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танца «Ладушки»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 год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72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ШТ18-19№1-С</w:t>
            </w:r>
          </w:p>
        </w:tc>
        <w:tc>
          <w:tcPr>
            <w:tcW w:w="993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4-6</w:t>
            </w:r>
          </w:p>
        </w:tc>
        <w:tc>
          <w:tcPr>
            <w:tcW w:w="1417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740F8C" w:rsidRPr="00974347" w:rsidTr="00740F8C">
        <w:trPr>
          <w:trHeight w:val="830"/>
        </w:trPr>
        <w:tc>
          <w:tcPr>
            <w:tcW w:w="60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художественного творчества «Мозаика»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(Котенко Т.С.)</w:t>
            </w:r>
          </w:p>
        </w:tc>
        <w:tc>
          <w:tcPr>
            <w:tcW w:w="1843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Художественная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художественного творчества «Мозаика»</w:t>
            </w:r>
          </w:p>
        </w:tc>
        <w:tc>
          <w:tcPr>
            <w:tcW w:w="1276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 год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ШХТ18-19№1-С</w:t>
            </w:r>
          </w:p>
        </w:tc>
        <w:tc>
          <w:tcPr>
            <w:tcW w:w="993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4-6</w:t>
            </w:r>
          </w:p>
        </w:tc>
        <w:tc>
          <w:tcPr>
            <w:tcW w:w="1417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740F8C" w:rsidRPr="00974347" w:rsidTr="00740F8C">
        <w:trPr>
          <w:trHeight w:val="830"/>
        </w:trPr>
        <w:tc>
          <w:tcPr>
            <w:tcW w:w="60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природоведения  «Радуга»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(Воронова И.В.)</w:t>
            </w:r>
          </w:p>
        </w:tc>
        <w:tc>
          <w:tcPr>
            <w:tcW w:w="1843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Социально-педагогическая</w:t>
            </w:r>
          </w:p>
        </w:tc>
        <w:tc>
          <w:tcPr>
            <w:tcW w:w="226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природоведения  «Радуга»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 год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72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ШП18-19№1-С</w:t>
            </w:r>
          </w:p>
        </w:tc>
        <w:tc>
          <w:tcPr>
            <w:tcW w:w="993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4-6</w:t>
            </w:r>
          </w:p>
        </w:tc>
        <w:tc>
          <w:tcPr>
            <w:tcW w:w="1417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740F8C" w:rsidRPr="00974347" w:rsidTr="00740F8C">
        <w:trPr>
          <w:trHeight w:val="814"/>
        </w:trPr>
        <w:tc>
          <w:tcPr>
            <w:tcW w:w="60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грамотности «Умка»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(Сергеева Л.Н.)</w:t>
            </w:r>
          </w:p>
        </w:tc>
        <w:tc>
          <w:tcPr>
            <w:tcW w:w="1843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Социально-педагогическая</w:t>
            </w:r>
          </w:p>
        </w:tc>
        <w:tc>
          <w:tcPr>
            <w:tcW w:w="226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грамотности «Умка»</w:t>
            </w:r>
          </w:p>
        </w:tc>
        <w:tc>
          <w:tcPr>
            <w:tcW w:w="1276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 год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72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ШГ18-19№1-С</w:t>
            </w:r>
          </w:p>
        </w:tc>
        <w:tc>
          <w:tcPr>
            <w:tcW w:w="993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4-6</w:t>
            </w:r>
          </w:p>
        </w:tc>
        <w:tc>
          <w:tcPr>
            <w:tcW w:w="1417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740F8C" w:rsidRPr="00974347" w:rsidTr="00740F8C">
        <w:trPr>
          <w:trHeight w:val="814"/>
        </w:trPr>
        <w:tc>
          <w:tcPr>
            <w:tcW w:w="60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математики «Посчитай-ка»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(Сергеева Л.Н.)</w:t>
            </w:r>
          </w:p>
        </w:tc>
        <w:tc>
          <w:tcPr>
            <w:tcW w:w="1843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Социально-педагогическая</w:t>
            </w:r>
          </w:p>
        </w:tc>
        <w:tc>
          <w:tcPr>
            <w:tcW w:w="2268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Школа грамотности «Умка»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 год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72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ШМ18-19№1-С</w:t>
            </w:r>
          </w:p>
        </w:tc>
        <w:tc>
          <w:tcPr>
            <w:tcW w:w="993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4-6</w:t>
            </w:r>
          </w:p>
        </w:tc>
        <w:tc>
          <w:tcPr>
            <w:tcW w:w="1417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DD1D00" w:rsidRPr="00974347" w:rsidTr="00740F8C">
        <w:tc>
          <w:tcPr>
            <w:tcW w:w="600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Хореографическая студия «Кармен»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(Гончарова Е.А.)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Художественная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«Хореография»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Х18-19/№1-С</w:t>
            </w:r>
          </w:p>
        </w:tc>
        <w:tc>
          <w:tcPr>
            <w:tcW w:w="993" w:type="dxa"/>
            <w:vMerge w:val="restart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7-16</w:t>
            </w:r>
          </w:p>
        </w:tc>
        <w:tc>
          <w:tcPr>
            <w:tcW w:w="1417" w:type="dxa"/>
            <w:vMerge w:val="restart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DD1D00" w:rsidRPr="00974347" w:rsidTr="00740F8C">
        <w:tc>
          <w:tcPr>
            <w:tcW w:w="600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Х№2-</w:t>
            </w:r>
            <w:r w:rsidRPr="00974347">
              <w:rPr>
                <w:rFonts w:ascii="Times New Roman" w:hAnsi="Times New Roman"/>
              </w:rPr>
              <w:lastRenderedPageBreak/>
              <w:t>Б1</w:t>
            </w:r>
          </w:p>
        </w:tc>
        <w:tc>
          <w:tcPr>
            <w:tcW w:w="993" w:type="dxa"/>
            <w:vMerge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00" w:rsidRPr="00974347" w:rsidTr="00740F8C">
        <w:tc>
          <w:tcPr>
            <w:tcW w:w="600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Базовый 1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Х№4-Б2</w:t>
            </w:r>
          </w:p>
        </w:tc>
        <w:tc>
          <w:tcPr>
            <w:tcW w:w="993" w:type="dxa"/>
            <w:vMerge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00" w:rsidRPr="00974347" w:rsidTr="00740F8C">
        <w:tc>
          <w:tcPr>
            <w:tcW w:w="600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 xml:space="preserve">Базовый 2 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Х№3-Б2</w:t>
            </w:r>
          </w:p>
        </w:tc>
        <w:tc>
          <w:tcPr>
            <w:tcW w:w="993" w:type="dxa"/>
            <w:vMerge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00" w:rsidRPr="00974347" w:rsidTr="00740F8C">
        <w:tc>
          <w:tcPr>
            <w:tcW w:w="600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8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«Основы ИЗО»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(Танакова Ю.В.)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Художественная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«Основы ИЗО»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 года</w:t>
            </w:r>
          </w:p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7-14</w:t>
            </w:r>
          </w:p>
        </w:tc>
        <w:tc>
          <w:tcPr>
            <w:tcW w:w="1417" w:type="dxa"/>
            <w:vMerge w:val="restart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DD1D00" w:rsidRPr="00974347" w:rsidTr="00740F8C">
        <w:tc>
          <w:tcPr>
            <w:tcW w:w="600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Базовый 1</w:t>
            </w:r>
          </w:p>
        </w:tc>
        <w:tc>
          <w:tcPr>
            <w:tcW w:w="992" w:type="dxa"/>
            <w:shd w:val="clear" w:color="auto" w:fill="auto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ОИ№1-Б1</w:t>
            </w:r>
          </w:p>
        </w:tc>
        <w:tc>
          <w:tcPr>
            <w:tcW w:w="993" w:type="dxa"/>
            <w:vMerge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D00" w:rsidRPr="00974347" w:rsidRDefault="00DD1D0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347" w:rsidRPr="00974347" w:rsidTr="00740F8C">
        <w:trPr>
          <w:trHeight w:val="885"/>
        </w:trPr>
        <w:tc>
          <w:tcPr>
            <w:tcW w:w="600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9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Студия изобразительного творчества «Вернисаж»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(Танакова Ю.В.)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Художественная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Студия изобразительного творчества «Вернисаж»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 года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ИЗО18-19/№1-</w:t>
            </w:r>
          </w:p>
        </w:tc>
        <w:tc>
          <w:tcPr>
            <w:tcW w:w="993" w:type="dxa"/>
            <w:vMerge w:val="restart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7-16</w:t>
            </w:r>
          </w:p>
        </w:tc>
        <w:tc>
          <w:tcPr>
            <w:tcW w:w="1417" w:type="dxa"/>
            <w:vMerge w:val="restart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974347" w:rsidRPr="00974347" w:rsidTr="00740F8C">
        <w:tc>
          <w:tcPr>
            <w:tcW w:w="600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ИЗО№2-Б1</w:t>
            </w:r>
          </w:p>
        </w:tc>
        <w:tc>
          <w:tcPr>
            <w:tcW w:w="993" w:type="dxa"/>
            <w:vMerge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347" w:rsidRPr="00974347" w:rsidTr="00DD1196">
        <w:trPr>
          <w:trHeight w:val="70"/>
        </w:trPr>
        <w:tc>
          <w:tcPr>
            <w:tcW w:w="600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 xml:space="preserve">Базовый 2 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ИЗО№3-Б2</w:t>
            </w:r>
          </w:p>
        </w:tc>
        <w:tc>
          <w:tcPr>
            <w:tcW w:w="993" w:type="dxa"/>
            <w:vMerge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347" w:rsidRPr="00974347" w:rsidTr="00740F8C">
        <w:tc>
          <w:tcPr>
            <w:tcW w:w="600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10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Театр кукол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«Бамбоккио»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(Танакова Ю.В.)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Художественная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Театр кукол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«Бамбоккио»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 года</w:t>
            </w:r>
          </w:p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7-16</w:t>
            </w:r>
          </w:p>
        </w:tc>
        <w:tc>
          <w:tcPr>
            <w:tcW w:w="1417" w:type="dxa"/>
            <w:vMerge w:val="restart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974347" w:rsidRPr="00974347" w:rsidTr="00740F8C">
        <w:tc>
          <w:tcPr>
            <w:tcW w:w="600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ТК№1-Б1</w:t>
            </w:r>
          </w:p>
        </w:tc>
        <w:tc>
          <w:tcPr>
            <w:tcW w:w="993" w:type="dxa"/>
            <w:vMerge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347" w:rsidRPr="00974347" w:rsidTr="00740F8C">
        <w:tc>
          <w:tcPr>
            <w:tcW w:w="600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 xml:space="preserve">Базовый 2 </w:t>
            </w:r>
          </w:p>
        </w:tc>
        <w:tc>
          <w:tcPr>
            <w:tcW w:w="992" w:type="dxa"/>
            <w:shd w:val="clear" w:color="auto" w:fill="auto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4347" w:rsidRPr="00974347" w:rsidRDefault="00974347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F8C" w:rsidRPr="00974347" w:rsidTr="00740F8C">
        <w:tc>
          <w:tcPr>
            <w:tcW w:w="600" w:type="dxa"/>
            <w:vMerge w:val="restart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11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 xml:space="preserve">Студия «Интерьерная игрушка» </w:t>
            </w:r>
          </w:p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(Михеева Т.В.)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Художественная</w:t>
            </w:r>
          </w:p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«Интерьерная игрушка»</w:t>
            </w:r>
          </w:p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5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ИИ 18-19/ №1-С</w:t>
            </w:r>
          </w:p>
        </w:tc>
        <w:tc>
          <w:tcPr>
            <w:tcW w:w="993" w:type="dxa"/>
            <w:vMerge w:val="restart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7-18</w:t>
            </w:r>
          </w:p>
        </w:tc>
        <w:tc>
          <w:tcPr>
            <w:tcW w:w="1417" w:type="dxa"/>
            <w:vMerge w:val="restart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31.08.2018</w:t>
            </w:r>
          </w:p>
        </w:tc>
      </w:tr>
      <w:tr w:rsidR="00740F8C" w:rsidRPr="00974347" w:rsidTr="00740F8C">
        <w:tc>
          <w:tcPr>
            <w:tcW w:w="600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F8C" w:rsidRPr="00974347" w:rsidTr="00740F8C">
        <w:tc>
          <w:tcPr>
            <w:tcW w:w="600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Базовый 2</w:t>
            </w:r>
          </w:p>
        </w:tc>
        <w:tc>
          <w:tcPr>
            <w:tcW w:w="992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F8C" w:rsidRPr="00974347" w:rsidTr="00740F8C">
        <w:tc>
          <w:tcPr>
            <w:tcW w:w="600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 xml:space="preserve">Продвинутый 1 </w:t>
            </w:r>
          </w:p>
        </w:tc>
        <w:tc>
          <w:tcPr>
            <w:tcW w:w="992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F8C" w:rsidRPr="00974347" w:rsidTr="00740F8C">
        <w:tc>
          <w:tcPr>
            <w:tcW w:w="600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 xml:space="preserve">Продвинутый 2 </w:t>
            </w:r>
          </w:p>
        </w:tc>
        <w:tc>
          <w:tcPr>
            <w:tcW w:w="992" w:type="dxa"/>
            <w:shd w:val="clear" w:color="auto" w:fill="auto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97434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0F8C" w:rsidRPr="00974347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F8C" w:rsidRPr="007F7A18" w:rsidTr="00740F8C">
        <w:tc>
          <w:tcPr>
            <w:tcW w:w="600" w:type="dxa"/>
            <w:vMerge w:val="restart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12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Вокальный ансамбль «Новые волшебники»</w:t>
            </w:r>
          </w:p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(Драчеловский В.К.)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Художественная</w:t>
            </w:r>
          </w:p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«Обучение ансамблевому и сольному пению»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 года</w:t>
            </w:r>
          </w:p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В18-19/№1-С</w:t>
            </w:r>
          </w:p>
        </w:tc>
        <w:tc>
          <w:tcPr>
            <w:tcW w:w="993" w:type="dxa"/>
            <w:vMerge w:val="restart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7-18</w:t>
            </w:r>
          </w:p>
        </w:tc>
        <w:tc>
          <w:tcPr>
            <w:tcW w:w="1417" w:type="dxa"/>
            <w:vMerge w:val="restart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740F8C" w:rsidRPr="007F7A18" w:rsidTr="00740F8C">
        <w:tc>
          <w:tcPr>
            <w:tcW w:w="600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В№2-Б1</w:t>
            </w:r>
          </w:p>
        </w:tc>
        <w:tc>
          <w:tcPr>
            <w:tcW w:w="993" w:type="dxa"/>
            <w:vMerge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F8C" w:rsidRPr="007F7A18" w:rsidTr="00740F8C">
        <w:tc>
          <w:tcPr>
            <w:tcW w:w="600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2 </w:t>
            </w:r>
          </w:p>
        </w:tc>
        <w:tc>
          <w:tcPr>
            <w:tcW w:w="992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196" w:rsidRPr="007F7A18" w:rsidTr="00DD1196">
        <w:trPr>
          <w:trHeight w:val="1020"/>
        </w:trPr>
        <w:tc>
          <w:tcPr>
            <w:tcW w:w="60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13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Студия «Планета рукоделия»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(Чекмасова И.Ю.)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Художественная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«Планета рукоделия»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 года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ПЛ18-19/№1-С</w:t>
            </w:r>
          </w:p>
        </w:tc>
        <w:tc>
          <w:tcPr>
            <w:tcW w:w="993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7-14</w:t>
            </w:r>
          </w:p>
        </w:tc>
        <w:tc>
          <w:tcPr>
            <w:tcW w:w="1417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DD1196" w:rsidRPr="007F7A18" w:rsidTr="00740F8C">
        <w:tc>
          <w:tcPr>
            <w:tcW w:w="60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ПЛ№2-Б1</w:t>
            </w:r>
          </w:p>
        </w:tc>
        <w:tc>
          <w:tcPr>
            <w:tcW w:w="993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196" w:rsidRPr="007F7A18" w:rsidTr="00740F8C">
        <w:tc>
          <w:tcPr>
            <w:tcW w:w="60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2 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196" w:rsidRPr="007F7A18" w:rsidTr="00740F8C">
        <w:tc>
          <w:tcPr>
            <w:tcW w:w="60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14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Студия «Магия дизайна» 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(Чекмасова И.Ю.)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«Магия дизайна»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МД18-19/№1-Б1</w:t>
            </w:r>
          </w:p>
        </w:tc>
        <w:tc>
          <w:tcPr>
            <w:tcW w:w="993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9-16</w:t>
            </w:r>
          </w:p>
        </w:tc>
        <w:tc>
          <w:tcPr>
            <w:tcW w:w="1417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DD1196" w:rsidRPr="007F7A18" w:rsidTr="00740F8C">
        <w:tc>
          <w:tcPr>
            <w:tcW w:w="60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2 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196" w:rsidRPr="007F7A18" w:rsidTr="00740F8C">
        <w:tc>
          <w:tcPr>
            <w:tcW w:w="60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15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Студия «БиК»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(Сергеева Л.Н.)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Художественная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«БиК»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 года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БиК18-19/№1-С</w:t>
            </w:r>
          </w:p>
        </w:tc>
        <w:tc>
          <w:tcPr>
            <w:tcW w:w="993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7-14</w:t>
            </w:r>
          </w:p>
        </w:tc>
        <w:tc>
          <w:tcPr>
            <w:tcW w:w="1417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DD1196" w:rsidRPr="007F7A18" w:rsidTr="00740F8C">
        <w:tc>
          <w:tcPr>
            <w:tcW w:w="60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196" w:rsidRPr="007F7A18" w:rsidTr="00740F8C">
        <w:tc>
          <w:tcPr>
            <w:tcW w:w="60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16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Студия «Посадский сувенир»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(Котенко Т.С.)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Туристко-краеведческая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«Посадский сувенир»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 года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7-11</w:t>
            </w:r>
          </w:p>
        </w:tc>
        <w:tc>
          <w:tcPr>
            <w:tcW w:w="1417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196" w:rsidRPr="007F7A18" w:rsidTr="00740F8C">
        <w:tc>
          <w:tcPr>
            <w:tcW w:w="60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Базовый 1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196" w:rsidRPr="007F7A18" w:rsidTr="00740F8C">
        <w:tc>
          <w:tcPr>
            <w:tcW w:w="60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Базовый 2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ПС№1-Б2</w:t>
            </w:r>
          </w:p>
        </w:tc>
        <w:tc>
          <w:tcPr>
            <w:tcW w:w="993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196" w:rsidRPr="007F7A18" w:rsidTr="00740F8C">
        <w:tc>
          <w:tcPr>
            <w:tcW w:w="60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17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 Объединение «ЮДД»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 (Сухов А.В.)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Социально-педагогическая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«Юные друзья дороги»</w:t>
            </w:r>
          </w:p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ЮДД18-19/№1-С</w:t>
            </w:r>
          </w:p>
        </w:tc>
        <w:tc>
          <w:tcPr>
            <w:tcW w:w="993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7-11</w:t>
            </w:r>
          </w:p>
        </w:tc>
        <w:tc>
          <w:tcPr>
            <w:tcW w:w="1417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DD1196" w:rsidRPr="007F7A18" w:rsidTr="00740F8C">
        <w:tc>
          <w:tcPr>
            <w:tcW w:w="60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ЮДД18-19/№2-С</w:t>
            </w:r>
          </w:p>
        </w:tc>
        <w:tc>
          <w:tcPr>
            <w:tcW w:w="993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196" w:rsidRPr="007F7A18" w:rsidTr="00740F8C">
        <w:tc>
          <w:tcPr>
            <w:tcW w:w="60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ЮДД№3-Б1</w:t>
            </w:r>
          </w:p>
        </w:tc>
        <w:tc>
          <w:tcPr>
            <w:tcW w:w="993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0F8C" w:rsidRPr="007F7A18" w:rsidTr="00740F8C">
        <w:tc>
          <w:tcPr>
            <w:tcW w:w="600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18</w:t>
            </w:r>
          </w:p>
        </w:tc>
        <w:tc>
          <w:tcPr>
            <w:tcW w:w="2028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Объединение «Финансовая грамотность»</w:t>
            </w:r>
          </w:p>
          <w:p w:rsidR="00740F8C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(Сергеева Л.Н.)</w:t>
            </w:r>
          </w:p>
          <w:p w:rsidR="00D717CF" w:rsidRPr="007F7A18" w:rsidRDefault="00D717CF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Социально-педагогическая</w:t>
            </w:r>
          </w:p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«Финансовая грамотность»</w:t>
            </w:r>
          </w:p>
        </w:tc>
        <w:tc>
          <w:tcPr>
            <w:tcW w:w="1276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 года</w:t>
            </w:r>
          </w:p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40F8C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ФГ18-19/№1-С</w:t>
            </w:r>
          </w:p>
        </w:tc>
        <w:tc>
          <w:tcPr>
            <w:tcW w:w="993" w:type="dxa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12-17</w:t>
            </w:r>
          </w:p>
        </w:tc>
        <w:tc>
          <w:tcPr>
            <w:tcW w:w="1417" w:type="dxa"/>
          </w:tcPr>
          <w:p w:rsidR="00740F8C" w:rsidRPr="007F7A18" w:rsidRDefault="00740F8C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DD1196" w:rsidRPr="007F7A18" w:rsidTr="00740F8C">
        <w:tc>
          <w:tcPr>
            <w:tcW w:w="60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196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Базовый 1</w:t>
            </w:r>
          </w:p>
        </w:tc>
        <w:tc>
          <w:tcPr>
            <w:tcW w:w="992" w:type="dxa"/>
            <w:shd w:val="clear" w:color="auto" w:fill="auto"/>
          </w:tcPr>
          <w:p w:rsidR="00DD1196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ФГ№2-Б1</w:t>
            </w:r>
          </w:p>
        </w:tc>
        <w:tc>
          <w:tcPr>
            <w:tcW w:w="993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196" w:rsidRPr="007F7A18" w:rsidTr="00740F8C">
        <w:tc>
          <w:tcPr>
            <w:tcW w:w="60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ФГ№3-Б1</w:t>
            </w:r>
          </w:p>
        </w:tc>
        <w:tc>
          <w:tcPr>
            <w:tcW w:w="993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1196" w:rsidRPr="007F7A18" w:rsidRDefault="00DD1196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E22" w:rsidRPr="007F7A18" w:rsidTr="00740F8C">
        <w:tc>
          <w:tcPr>
            <w:tcW w:w="600" w:type="dxa"/>
            <w:vMerge w:val="restart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19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Объединение «Перспектива»</w:t>
            </w:r>
          </w:p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(Чекмасова И.Ю.)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Техническая</w:t>
            </w:r>
          </w:p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«Перспектива»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144</w:t>
            </w:r>
          </w:p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ПЕР18-19/№1-С</w:t>
            </w:r>
          </w:p>
        </w:tc>
        <w:tc>
          <w:tcPr>
            <w:tcW w:w="993" w:type="dxa"/>
            <w:vMerge w:val="restart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7-14</w:t>
            </w:r>
          </w:p>
        </w:tc>
        <w:tc>
          <w:tcPr>
            <w:tcW w:w="1417" w:type="dxa"/>
            <w:vMerge w:val="restart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1F6E22" w:rsidRPr="007F7A18" w:rsidTr="00740F8C">
        <w:tc>
          <w:tcPr>
            <w:tcW w:w="600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ПЕР№1-Б1</w:t>
            </w:r>
          </w:p>
        </w:tc>
        <w:tc>
          <w:tcPr>
            <w:tcW w:w="993" w:type="dxa"/>
            <w:vMerge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E22" w:rsidRPr="007F7A18" w:rsidTr="00740F8C">
        <w:tc>
          <w:tcPr>
            <w:tcW w:w="600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2 </w:t>
            </w:r>
          </w:p>
        </w:tc>
        <w:tc>
          <w:tcPr>
            <w:tcW w:w="992" w:type="dxa"/>
            <w:shd w:val="clear" w:color="auto" w:fill="auto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F6E22" w:rsidRPr="007F7A18" w:rsidRDefault="001F6E22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20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Объединение «Азбука финансовой </w:t>
            </w:r>
            <w:r w:rsidRPr="007F7A18">
              <w:rPr>
                <w:rFonts w:ascii="Times New Roman" w:hAnsi="Times New Roman"/>
              </w:rPr>
              <w:lastRenderedPageBreak/>
              <w:t>грамотности»</w:t>
            </w:r>
          </w:p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(Чекмасова И.Ю.)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lastRenderedPageBreak/>
              <w:t>Техническая</w:t>
            </w:r>
          </w:p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«Азбука финансовой грамотности»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7-11</w:t>
            </w:r>
          </w:p>
        </w:tc>
        <w:tc>
          <w:tcPr>
            <w:tcW w:w="1417" w:type="dxa"/>
            <w:vMerge w:val="restart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Базовый 1</w:t>
            </w:r>
          </w:p>
        </w:tc>
        <w:tc>
          <w:tcPr>
            <w:tcW w:w="992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Базовый 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АГГ№1</w:t>
            </w:r>
            <w:r w:rsidRPr="007F7A18">
              <w:rPr>
                <w:rFonts w:ascii="Times New Roman" w:hAnsi="Times New Roman"/>
              </w:rPr>
              <w:lastRenderedPageBreak/>
              <w:t>-Б2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АГГ№2-Б2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АГГ№3-Б2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АГГ№4-Б2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АГГ№5-Б2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Секция «Проходная пешка» </w:t>
            </w:r>
          </w:p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(Рыклис Б.В.)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Физкультурно-спортивная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«Проходная пешка»</w:t>
            </w:r>
          </w:p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5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Ш18-19/№1С</w:t>
            </w:r>
          </w:p>
        </w:tc>
        <w:tc>
          <w:tcPr>
            <w:tcW w:w="993" w:type="dxa"/>
            <w:vMerge w:val="restart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6-18</w:t>
            </w:r>
          </w:p>
        </w:tc>
        <w:tc>
          <w:tcPr>
            <w:tcW w:w="1417" w:type="dxa"/>
            <w:vMerge w:val="restart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Ш№2-Б1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2 </w:t>
            </w:r>
          </w:p>
        </w:tc>
        <w:tc>
          <w:tcPr>
            <w:tcW w:w="992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Продвинутый 1 </w:t>
            </w:r>
          </w:p>
        </w:tc>
        <w:tc>
          <w:tcPr>
            <w:tcW w:w="992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Ш№3-П1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Продвинутый 2 </w:t>
            </w:r>
          </w:p>
        </w:tc>
        <w:tc>
          <w:tcPr>
            <w:tcW w:w="992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22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Секция «Основы шахмат»</w:t>
            </w:r>
          </w:p>
          <w:p w:rsidR="000333C0" w:rsidRPr="007F7A18" w:rsidRDefault="000333C0" w:rsidP="00732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(Рыклис Б.В.)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Физкультурно-спортивная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«Основы шахмат»</w:t>
            </w:r>
          </w:p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ОШ18-19/№1С</w:t>
            </w:r>
          </w:p>
        </w:tc>
        <w:tc>
          <w:tcPr>
            <w:tcW w:w="993" w:type="dxa"/>
            <w:vMerge w:val="restart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6-13</w:t>
            </w:r>
          </w:p>
        </w:tc>
        <w:tc>
          <w:tcPr>
            <w:tcW w:w="1417" w:type="dxa"/>
            <w:vMerge w:val="restart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ОШ18-19/№2С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ОШ18-19/№3С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ОШ18-19/№4С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Базовый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ОШ№5-Б1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ОШ№6-Б1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32AD7">
        <w:trPr>
          <w:trHeight w:val="584"/>
        </w:trPr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ОШ№7-Б1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23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Мини-футбол</w:t>
            </w:r>
          </w:p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(Сухов А.В.)</w:t>
            </w:r>
          </w:p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Физкультурно-спортивная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«Мини-футбол»</w:t>
            </w:r>
          </w:p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992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Ф18-19/№1-С</w:t>
            </w:r>
          </w:p>
        </w:tc>
        <w:tc>
          <w:tcPr>
            <w:tcW w:w="993" w:type="dxa"/>
            <w:vMerge w:val="restart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6-10</w:t>
            </w:r>
          </w:p>
        </w:tc>
        <w:tc>
          <w:tcPr>
            <w:tcW w:w="1417" w:type="dxa"/>
            <w:vMerge w:val="restart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31.08.2018</w:t>
            </w: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1 </w:t>
            </w:r>
          </w:p>
        </w:tc>
        <w:tc>
          <w:tcPr>
            <w:tcW w:w="992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Ф№2-Б1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3C0" w:rsidRPr="007F7A18" w:rsidTr="00740F8C">
        <w:tc>
          <w:tcPr>
            <w:tcW w:w="60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 xml:space="preserve">Базовый 2 </w:t>
            </w:r>
          </w:p>
        </w:tc>
        <w:tc>
          <w:tcPr>
            <w:tcW w:w="992" w:type="dxa"/>
            <w:shd w:val="clear" w:color="auto" w:fill="auto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  <w:r w:rsidRPr="007F7A18">
              <w:rPr>
                <w:rFonts w:ascii="Times New Roman" w:hAnsi="Times New Roman"/>
              </w:rPr>
              <w:t>Ф№3-Б2</w:t>
            </w:r>
          </w:p>
        </w:tc>
        <w:tc>
          <w:tcPr>
            <w:tcW w:w="993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333C0" w:rsidRPr="007F7A18" w:rsidRDefault="000333C0" w:rsidP="00732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7917" w:rsidRPr="007F7A18" w:rsidRDefault="00417917" w:rsidP="00732AD7">
      <w:pPr>
        <w:spacing w:after="0"/>
        <w:rPr>
          <w:rFonts w:ascii="Times New Roman" w:hAnsi="Times New Roman"/>
        </w:rPr>
      </w:pPr>
    </w:p>
    <w:p w:rsidR="00455B1B" w:rsidRPr="00C74B4D" w:rsidRDefault="00455B1B" w:rsidP="00C74B4D">
      <w:pPr>
        <w:spacing w:after="0"/>
        <w:ind w:left="720"/>
        <w:rPr>
          <w:rFonts w:ascii="Times New Roman" w:hAnsi="Times New Roman"/>
          <w:sz w:val="24"/>
          <w:szCs w:val="24"/>
        </w:rPr>
        <w:sectPr w:rsidR="00455B1B" w:rsidRPr="00C74B4D" w:rsidSect="00732AD7">
          <w:pgSz w:w="16838" w:h="11906" w:orient="landscape"/>
          <w:pgMar w:top="566" w:right="1134" w:bottom="0" w:left="851" w:header="709" w:footer="709" w:gutter="0"/>
          <w:cols w:space="708"/>
          <w:docGrid w:linePitch="360"/>
        </w:sectPr>
      </w:pPr>
    </w:p>
    <w:p w:rsidR="00417917" w:rsidRPr="00C74B4D" w:rsidRDefault="00417917" w:rsidP="00C74B4D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ind w:firstLine="1560"/>
        <w:contextualSpacing/>
        <w:rPr>
          <w:rFonts w:ascii="Times New Roman" w:hAnsi="Times New Roman"/>
          <w:sz w:val="28"/>
          <w:szCs w:val="28"/>
        </w:rPr>
      </w:pPr>
    </w:p>
    <w:p w:rsidR="00417917" w:rsidRPr="00C74B4D" w:rsidRDefault="00C74B4D" w:rsidP="00C74B4D">
      <w:pPr>
        <w:pStyle w:val="a6"/>
        <w:ind w:left="993" w:hanging="284"/>
        <w:contextualSpacing/>
        <w:jc w:val="left"/>
        <w:rPr>
          <w:rFonts w:ascii="Times New Roman" w:hAnsi="Times New Roman"/>
          <w:sz w:val="28"/>
          <w:szCs w:val="28"/>
        </w:rPr>
      </w:pPr>
      <w:r w:rsidRPr="00C74B4D">
        <w:rPr>
          <w:rFonts w:ascii="Times New Roman" w:hAnsi="Times New Roman"/>
          <w:sz w:val="28"/>
          <w:szCs w:val="28"/>
        </w:rPr>
        <w:t>6</w:t>
      </w:r>
      <w:r w:rsidR="00417917" w:rsidRPr="00C74B4D">
        <w:rPr>
          <w:rFonts w:ascii="Times New Roman" w:hAnsi="Times New Roman"/>
          <w:sz w:val="28"/>
          <w:szCs w:val="28"/>
        </w:rPr>
        <w:t xml:space="preserve">.Обеспечение условий безопасности участников образовательного процесса </w:t>
      </w:r>
    </w:p>
    <w:p w:rsidR="00417917" w:rsidRPr="00C74B4D" w:rsidRDefault="00417917" w:rsidP="00C74B4D">
      <w:pPr>
        <w:pStyle w:val="a6"/>
        <w:ind w:left="360" w:firstLine="1560"/>
        <w:contextualSpacing/>
        <w:jc w:val="left"/>
        <w:rPr>
          <w:rFonts w:ascii="Times New Roman" w:hAnsi="Times New Roman"/>
          <w:szCs w:val="24"/>
        </w:rPr>
      </w:pPr>
    </w:p>
    <w:tbl>
      <w:tblPr>
        <w:tblW w:w="10206" w:type="dxa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93"/>
        <w:gridCol w:w="4446"/>
      </w:tblGrid>
      <w:tr w:rsidR="00417917" w:rsidRPr="00C74B4D" w:rsidTr="007F7153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17" w:rsidRPr="00C74B4D" w:rsidRDefault="00417917" w:rsidP="00C417C0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Показатели условий обеспечения безопасности участников образовательного процесса в ОУ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На отчетный период</w:t>
            </w:r>
          </w:p>
        </w:tc>
      </w:tr>
      <w:tr w:rsidR="00417917" w:rsidRPr="00C74B4D" w:rsidTr="007F71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417C0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Количество случаев травматизма обучающихся  во время пребывания в учреждении</w:t>
            </w:r>
          </w:p>
        </w:tc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нет</w:t>
            </w:r>
          </w:p>
        </w:tc>
      </w:tr>
      <w:tr w:rsidR="00417917" w:rsidRPr="00C74B4D" w:rsidTr="007F71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417C0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Количество чрезвычайных ситуаций (пожар, нарушение систем обеспечения в учреждении)</w:t>
            </w:r>
          </w:p>
        </w:tc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нет</w:t>
            </w:r>
          </w:p>
        </w:tc>
      </w:tr>
      <w:tr w:rsidR="00417917" w:rsidRPr="00C74B4D" w:rsidTr="007F71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7" w:rsidRPr="00C74B4D" w:rsidRDefault="00417917" w:rsidP="00C417C0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Количество вынесенных предписаний со стороны органов противопожарной безопасности, органов Роспотребнадзора, инспекции по охране труда (указать конкретно)</w:t>
            </w:r>
          </w:p>
        </w:tc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</w:tcPr>
          <w:p w:rsidR="00417917" w:rsidRPr="00C74B4D" w:rsidRDefault="00417917" w:rsidP="00C74B4D">
            <w:pPr>
              <w:pStyle w:val="a6"/>
              <w:ind w:firstLine="1560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74B4D">
              <w:rPr>
                <w:rFonts w:ascii="Times New Roman" w:hAnsi="Times New Roman"/>
                <w:b w:val="0"/>
                <w:szCs w:val="24"/>
              </w:rPr>
              <w:t>нет</w:t>
            </w:r>
          </w:p>
        </w:tc>
      </w:tr>
    </w:tbl>
    <w:p w:rsidR="00417917" w:rsidRPr="004A7C16" w:rsidRDefault="00417917" w:rsidP="00417917">
      <w:pPr>
        <w:pStyle w:val="a6"/>
        <w:ind w:firstLine="1560"/>
        <w:contextualSpacing/>
        <w:jc w:val="left"/>
        <w:rPr>
          <w:rFonts w:ascii="Times New Roman" w:hAnsi="Times New Roman"/>
          <w:szCs w:val="24"/>
        </w:rPr>
      </w:pPr>
    </w:p>
    <w:p w:rsidR="00417917" w:rsidRPr="004A7C16" w:rsidRDefault="00417917" w:rsidP="00417917">
      <w:pPr>
        <w:pStyle w:val="a6"/>
        <w:ind w:firstLine="1560"/>
        <w:contextualSpacing/>
        <w:rPr>
          <w:rFonts w:ascii="Times New Roman" w:hAnsi="Times New Roman"/>
          <w:szCs w:val="24"/>
        </w:rPr>
      </w:pPr>
    </w:p>
    <w:p w:rsidR="00417917" w:rsidRPr="004A7C16" w:rsidRDefault="00417917" w:rsidP="00417917">
      <w:pPr>
        <w:pStyle w:val="a6"/>
        <w:ind w:firstLine="1560"/>
        <w:contextualSpacing/>
        <w:rPr>
          <w:rFonts w:ascii="Times New Roman" w:hAnsi="Times New Roman"/>
          <w:szCs w:val="24"/>
        </w:rPr>
      </w:pPr>
    </w:p>
    <w:p w:rsidR="00417917" w:rsidRPr="004A7C16" w:rsidRDefault="00C417C0" w:rsidP="00417917">
      <w:pPr>
        <w:spacing w:after="0"/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Директор МБ</w:t>
      </w:r>
      <w:r w:rsidR="00417917" w:rsidRPr="004A7C16">
        <w:rPr>
          <w:rFonts w:ascii="Times New Roman" w:hAnsi="Times New Roman"/>
          <w:sz w:val="24"/>
          <w:szCs w:val="24"/>
        </w:rPr>
        <w:t xml:space="preserve">У ДО ЦДТ «Кругозор»                                 </w:t>
      </w:r>
      <w:r w:rsidR="00417917">
        <w:rPr>
          <w:rFonts w:ascii="Times New Roman" w:hAnsi="Times New Roman"/>
          <w:sz w:val="24"/>
          <w:szCs w:val="24"/>
        </w:rPr>
        <w:t xml:space="preserve">   </w:t>
      </w:r>
      <w:r w:rsidR="00417917" w:rsidRPr="004A7C16">
        <w:rPr>
          <w:rFonts w:ascii="Times New Roman" w:hAnsi="Times New Roman"/>
          <w:sz w:val="24"/>
          <w:szCs w:val="24"/>
        </w:rPr>
        <w:t>___________М.Б. Воронова</w:t>
      </w:r>
    </w:p>
    <w:p w:rsidR="00CF48A6" w:rsidRDefault="00CF48A6" w:rsidP="00732AD7">
      <w:pPr>
        <w:pStyle w:val="1"/>
        <w:suppressAutoHyphens/>
        <w:autoSpaceDE w:val="0"/>
        <w:autoSpaceDN w:val="0"/>
        <w:spacing w:before="0" w:after="0" w:line="240" w:lineRule="auto"/>
        <w:contextualSpacing/>
      </w:pPr>
    </w:p>
    <w:sectPr w:rsidR="00CF48A6" w:rsidSect="00732AD7">
      <w:pgSz w:w="11906" w:h="16838"/>
      <w:pgMar w:top="426" w:right="566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E1" w:rsidRDefault="008D53E1" w:rsidP="00765005">
      <w:pPr>
        <w:spacing w:after="0" w:line="240" w:lineRule="auto"/>
      </w:pPr>
      <w:r>
        <w:separator/>
      </w:r>
    </w:p>
  </w:endnote>
  <w:endnote w:type="continuationSeparator" w:id="1">
    <w:p w:rsidR="008D53E1" w:rsidRDefault="008D53E1" w:rsidP="0076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8C" w:rsidRDefault="000679D6" w:rsidP="00D962A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0F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F8C" w:rsidRDefault="00740F8C" w:rsidP="00D962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8C" w:rsidRDefault="000679D6" w:rsidP="00D962A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0F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2AD7">
      <w:rPr>
        <w:rStyle w:val="a8"/>
        <w:noProof/>
      </w:rPr>
      <w:t>1</w:t>
    </w:r>
    <w:r>
      <w:rPr>
        <w:rStyle w:val="a8"/>
      </w:rPr>
      <w:fldChar w:fldCharType="end"/>
    </w:r>
  </w:p>
  <w:p w:rsidR="00740F8C" w:rsidRDefault="00740F8C" w:rsidP="00D962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E1" w:rsidRDefault="008D53E1" w:rsidP="00765005">
      <w:pPr>
        <w:spacing w:after="0" w:line="240" w:lineRule="auto"/>
      </w:pPr>
      <w:r>
        <w:separator/>
      </w:r>
    </w:p>
  </w:footnote>
  <w:footnote w:type="continuationSeparator" w:id="1">
    <w:p w:rsidR="008D53E1" w:rsidRDefault="008D53E1" w:rsidP="0076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4471266"/>
    <w:multiLevelType w:val="hybridMultilevel"/>
    <w:tmpl w:val="0DE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75F6E"/>
    <w:multiLevelType w:val="hybridMultilevel"/>
    <w:tmpl w:val="9278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B4C4F"/>
    <w:multiLevelType w:val="hybridMultilevel"/>
    <w:tmpl w:val="9530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2B3"/>
    <w:rsid w:val="000333C0"/>
    <w:rsid w:val="000679D6"/>
    <w:rsid w:val="00097BE4"/>
    <w:rsid w:val="001E05ED"/>
    <w:rsid w:val="001E7985"/>
    <w:rsid w:val="001F6E22"/>
    <w:rsid w:val="002362B3"/>
    <w:rsid w:val="00244CEF"/>
    <w:rsid w:val="002527D7"/>
    <w:rsid w:val="00257C60"/>
    <w:rsid w:val="00285B5B"/>
    <w:rsid w:val="0029352C"/>
    <w:rsid w:val="002D0AE9"/>
    <w:rsid w:val="003E2745"/>
    <w:rsid w:val="00417917"/>
    <w:rsid w:val="00455B1B"/>
    <w:rsid w:val="004B4947"/>
    <w:rsid w:val="00593E6E"/>
    <w:rsid w:val="005D2B9F"/>
    <w:rsid w:val="006D4C50"/>
    <w:rsid w:val="00732AD7"/>
    <w:rsid w:val="00740F8C"/>
    <w:rsid w:val="00765005"/>
    <w:rsid w:val="007C5AA4"/>
    <w:rsid w:val="007F7153"/>
    <w:rsid w:val="007F7A18"/>
    <w:rsid w:val="00833317"/>
    <w:rsid w:val="008B71CA"/>
    <w:rsid w:val="008D53E1"/>
    <w:rsid w:val="0092542B"/>
    <w:rsid w:val="00974347"/>
    <w:rsid w:val="00A46D28"/>
    <w:rsid w:val="00AC63D7"/>
    <w:rsid w:val="00AD2C97"/>
    <w:rsid w:val="00B00179"/>
    <w:rsid w:val="00B22987"/>
    <w:rsid w:val="00B62F38"/>
    <w:rsid w:val="00C417C0"/>
    <w:rsid w:val="00C4266F"/>
    <w:rsid w:val="00C5485C"/>
    <w:rsid w:val="00C74B4D"/>
    <w:rsid w:val="00CF48A6"/>
    <w:rsid w:val="00D14596"/>
    <w:rsid w:val="00D55B5E"/>
    <w:rsid w:val="00D717CF"/>
    <w:rsid w:val="00D82CA4"/>
    <w:rsid w:val="00D849C5"/>
    <w:rsid w:val="00D962AD"/>
    <w:rsid w:val="00DD1196"/>
    <w:rsid w:val="00DD1D00"/>
    <w:rsid w:val="00E141C4"/>
    <w:rsid w:val="00E850EF"/>
    <w:rsid w:val="00FC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3" type="connector" idref="#_x0000_s1990"/>
        <o:r id="V:Rule4" type="connector" idref="#_x0000_s19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6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362B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2362B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2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362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62B3"/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_"/>
    <w:link w:val="11"/>
    <w:rsid w:val="002362B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62B3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paragraph" w:styleId="a4">
    <w:name w:val="footer"/>
    <w:basedOn w:val="a"/>
    <w:link w:val="a5"/>
    <w:semiHidden/>
    <w:rsid w:val="002362B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236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362B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362B3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8">
    <w:name w:val="page number"/>
    <w:basedOn w:val="a0"/>
    <w:rsid w:val="002362B3"/>
  </w:style>
  <w:style w:type="paragraph" w:customStyle="1" w:styleId="a9">
    <w:name w:val="Содержимое таблицы"/>
    <w:basedOn w:val="a"/>
    <w:rsid w:val="002362B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aa">
    <w:name w:val="Цветовое выделение"/>
    <w:rsid w:val="002362B3"/>
    <w:rPr>
      <w:b/>
      <w:color w:val="26282F"/>
    </w:rPr>
  </w:style>
  <w:style w:type="paragraph" w:customStyle="1" w:styleId="ab">
    <w:name w:val="Нормальный (таблица)"/>
    <w:basedOn w:val="a"/>
    <w:next w:val="a"/>
    <w:rsid w:val="002362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236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62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E850EF"/>
    <w:pPr>
      <w:ind w:left="720"/>
      <w:contextualSpacing/>
    </w:pPr>
    <w:rPr>
      <w:rFonts w:eastAsia="Times New Roman"/>
      <w:lang w:eastAsia="ru-RU"/>
    </w:rPr>
  </w:style>
  <w:style w:type="table" w:styleId="ae">
    <w:name w:val="Table Grid"/>
    <w:basedOn w:val="a1"/>
    <w:uiPriority w:val="59"/>
    <w:rsid w:val="00C74B4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Borisovna</dc:creator>
  <cp:lastModifiedBy>Пользователь</cp:lastModifiedBy>
  <cp:revision>2</cp:revision>
  <cp:lastPrinted>2017-04-07T09:44:00Z</cp:lastPrinted>
  <dcterms:created xsi:type="dcterms:W3CDTF">2019-01-24T10:07:00Z</dcterms:created>
  <dcterms:modified xsi:type="dcterms:W3CDTF">2019-01-24T10:07:00Z</dcterms:modified>
</cp:coreProperties>
</file>